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26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3543"/>
        <w:gridCol w:w="3543"/>
      </w:tblGrid>
      <w:tr w:rsidR="008F5BB0" w14:paraId="2E302D1C" w14:textId="77777777" w:rsidTr="00166D84">
        <w:trPr>
          <w:trHeight w:val="1420"/>
        </w:trPr>
        <w:tc>
          <w:tcPr>
            <w:tcW w:w="5529" w:type="dxa"/>
          </w:tcPr>
          <w:p w14:paraId="1713AE39" w14:textId="77777777" w:rsidR="008F5BB0" w:rsidRPr="00A10E66" w:rsidRDefault="001A5877" w:rsidP="00DF44DF">
            <w:pPr>
              <w:pStyle w:val="TableContents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035CA64" wp14:editId="2AA20B5D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881630" cy="935990"/>
                  <wp:effectExtent l="0" t="0" r="0" b="0"/>
                  <wp:wrapNone/>
                  <wp:docPr id="2" name="Picture 1" descr="Riigi Tugiteenuste Keskus_mono_mv_vap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igi Tugiteenuste Keskus_mono_mv_vap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3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3" w:type="dxa"/>
          </w:tcPr>
          <w:p w14:paraId="690F7D8C" w14:textId="77777777" w:rsidR="008F5BB0" w:rsidRPr="00BC1A62" w:rsidRDefault="008F5BB0" w:rsidP="00873EF5">
            <w:pPr>
              <w:pStyle w:val="AK"/>
            </w:pPr>
          </w:p>
        </w:tc>
        <w:tc>
          <w:tcPr>
            <w:tcW w:w="3543" w:type="dxa"/>
          </w:tcPr>
          <w:p w14:paraId="12505095" w14:textId="77777777" w:rsidR="008F5BB0" w:rsidRPr="00BC1A62" w:rsidRDefault="008F5BB0" w:rsidP="00873EF5">
            <w:pPr>
              <w:pStyle w:val="AK"/>
            </w:pPr>
          </w:p>
        </w:tc>
      </w:tr>
    </w:tbl>
    <w:p w14:paraId="093F61DE" w14:textId="4357C89B" w:rsidR="0075116E" w:rsidRPr="000566B2" w:rsidRDefault="00F17CBE" w:rsidP="0075116E">
      <w:pPr>
        <w:spacing w:line="276" w:lineRule="auto"/>
        <w:ind w:right="559"/>
        <w:rPr>
          <w:rFonts w:eastAsia="Times New Roman"/>
          <w:b/>
          <w:iCs/>
        </w:rPr>
      </w:pPr>
      <w:r>
        <w:rPr>
          <w:rFonts w:eastAsia="Times New Roman"/>
          <w:b/>
          <w:iCs/>
        </w:rPr>
        <w:t>Lp k</w:t>
      </w:r>
      <w:r w:rsidR="0075116E">
        <w:rPr>
          <w:rFonts w:eastAsia="Times New Roman"/>
          <w:b/>
          <w:iCs/>
        </w:rPr>
        <w:t xml:space="preserve">ohtunik </w:t>
      </w:r>
      <w:r w:rsidR="002E56CE">
        <w:rPr>
          <w:rFonts w:eastAsia="Times New Roman"/>
          <w:b/>
          <w:iCs/>
        </w:rPr>
        <w:t>Janek Laidvee</w:t>
      </w:r>
      <w:r w:rsidR="0075116E" w:rsidRPr="000566B2">
        <w:rPr>
          <w:rFonts w:eastAsia="Times New Roman"/>
          <w:b/>
          <w:iCs/>
        </w:rPr>
        <w:tab/>
      </w:r>
      <w:r w:rsidR="0075116E" w:rsidRPr="000566B2">
        <w:rPr>
          <w:rFonts w:eastAsia="Times New Roman"/>
          <w:b/>
          <w:iCs/>
        </w:rPr>
        <w:tab/>
      </w:r>
      <w:r w:rsidR="0075116E" w:rsidRPr="000566B2">
        <w:rPr>
          <w:rFonts w:eastAsia="Times New Roman"/>
          <w:b/>
          <w:iCs/>
        </w:rPr>
        <w:tab/>
      </w:r>
      <w:r w:rsidR="00D56A79">
        <w:rPr>
          <w:rFonts w:eastAsia="Times New Roman"/>
          <w:b/>
          <w:iCs/>
        </w:rPr>
        <w:t xml:space="preserve">            </w:t>
      </w:r>
      <w:r w:rsidR="002E56CE">
        <w:rPr>
          <w:rFonts w:eastAsia="Times New Roman"/>
          <w:b/>
          <w:iCs/>
        </w:rPr>
        <w:t xml:space="preserve">                   </w:t>
      </w:r>
      <w:r w:rsidR="0075116E">
        <w:rPr>
          <w:rFonts w:eastAsia="Times New Roman"/>
          <w:b/>
          <w:iCs/>
        </w:rPr>
        <w:t>H</w:t>
      </w:r>
      <w:r w:rsidR="00CB01D6">
        <w:rPr>
          <w:rFonts w:eastAsia="Times New Roman"/>
          <w:b/>
          <w:iCs/>
        </w:rPr>
        <w:t>aldusasi nr 3-2</w:t>
      </w:r>
      <w:r w:rsidR="00D56A79">
        <w:rPr>
          <w:rFonts w:eastAsia="Times New Roman"/>
          <w:b/>
          <w:iCs/>
        </w:rPr>
        <w:t>4</w:t>
      </w:r>
      <w:r w:rsidR="0075116E" w:rsidRPr="00FF7FFA">
        <w:rPr>
          <w:rFonts w:eastAsia="Times New Roman"/>
          <w:b/>
          <w:iCs/>
        </w:rPr>
        <w:t>-</w:t>
      </w:r>
      <w:r w:rsidR="002E56CE">
        <w:rPr>
          <w:rFonts w:eastAsia="Times New Roman"/>
          <w:b/>
          <w:iCs/>
        </w:rPr>
        <w:t>3231</w:t>
      </w:r>
    </w:p>
    <w:p w14:paraId="5F9A3B31" w14:textId="77777777" w:rsidR="0075116E" w:rsidRDefault="0075116E" w:rsidP="0075116E">
      <w:pPr>
        <w:spacing w:line="276" w:lineRule="auto"/>
        <w:ind w:right="-142"/>
        <w:rPr>
          <w:rFonts w:eastAsia="Times New Roman"/>
          <w:iCs/>
        </w:rPr>
      </w:pPr>
    </w:p>
    <w:p w14:paraId="3ADDB3D2" w14:textId="6F3BE1D7" w:rsidR="0075116E" w:rsidRPr="000566B2" w:rsidRDefault="0075116E" w:rsidP="0075116E">
      <w:pPr>
        <w:spacing w:line="276" w:lineRule="auto"/>
        <w:ind w:right="-142"/>
        <w:rPr>
          <w:rFonts w:eastAsia="Times New Roman"/>
          <w:iCs/>
        </w:rPr>
      </w:pPr>
      <w:r w:rsidRPr="000566B2">
        <w:rPr>
          <w:rFonts w:eastAsia="Times New Roman"/>
          <w:iCs/>
        </w:rPr>
        <w:t xml:space="preserve">Tallinna </w:t>
      </w:r>
      <w:r w:rsidRPr="00964343">
        <w:rPr>
          <w:rFonts w:eastAsia="Times New Roman"/>
          <w:iCs/>
        </w:rPr>
        <w:t xml:space="preserve">Halduskohus                                                         </w:t>
      </w:r>
      <w:r w:rsidR="002E56CE">
        <w:rPr>
          <w:rFonts w:eastAsia="Times New Roman"/>
          <w:iCs/>
        </w:rPr>
        <w:t xml:space="preserve">         </w:t>
      </w:r>
      <w:r w:rsidRPr="00964343">
        <w:rPr>
          <w:rFonts w:eastAsia="Times New Roman"/>
          <w:iCs/>
        </w:rPr>
        <w:t xml:space="preserve"> </w:t>
      </w:r>
      <w:r w:rsidR="002E56CE">
        <w:rPr>
          <w:rFonts w:eastAsia="Times New Roman"/>
          <w:iCs/>
        </w:rPr>
        <w:t>15. jaanuar</w:t>
      </w:r>
      <w:r w:rsidRPr="00964343">
        <w:rPr>
          <w:rFonts w:eastAsia="Times New Roman"/>
          <w:iCs/>
        </w:rPr>
        <w:t xml:space="preserve"> </w:t>
      </w:r>
      <w:r w:rsidR="002E56CE">
        <w:rPr>
          <w:rFonts w:eastAsia="Times New Roman"/>
          <w:iCs/>
        </w:rPr>
        <w:t>2</w:t>
      </w:r>
      <w:r w:rsidRPr="000566B2">
        <w:rPr>
          <w:rFonts w:eastAsia="Times New Roman"/>
          <w:iCs/>
        </w:rPr>
        <w:t>0</w:t>
      </w:r>
      <w:r w:rsidR="00CB01D6">
        <w:rPr>
          <w:rFonts w:eastAsia="Times New Roman"/>
          <w:iCs/>
        </w:rPr>
        <w:t>2</w:t>
      </w:r>
      <w:r w:rsidR="002E56CE">
        <w:rPr>
          <w:rFonts w:eastAsia="Times New Roman"/>
          <w:iCs/>
        </w:rPr>
        <w:t>5</w:t>
      </w:r>
    </w:p>
    <w:p w14:paraId="66486424" w14:textId="6BE7D753" w:rsidR="0075116E" w:rsidRPr="000566B2" w:rsidRDefault="0075116E" w:rsidP="0075116E">
      <w:pPr>
        <w:spacing w:line="276" w:lineRule="auto"/>
        <w:ind w:right="-142"/>
        <w:rPr>
          <w:rFonts w:eastAsia="Times New Roman"/>
          <w:iCs/>
        </w:rPr>
      </w:pPr>
      <w:r w:rsidRPr="000566B2">
        <w:rPr>
          <w:rFonts w:eastAsia="Times New Roman"/>
          <w:iCs/>
        </w:rPr>
        <w:t>Pärnu mnt 7, 1508</w:t>
      </w:r>
      <w:r w:rsidR="00F17CBE">
        <w:rPr>
          <w:rFonts w:eastAsia="Times New Roman"/>
          <w:iCs/>
        </w:rPr>
        <w:t>2</w:t>
      </w:r>
      <w:r w:rsidRPr="000566B2">
        <w:rPr>
          <w:rFonts w:eastAsia="Times New Roman"/>
          <w:iCs/>
        </w:rPr>
        <w:t xml:space="preserve"> Tallinn</w:t>
      </w:r>
    </w:p>
    <w:p w14:paraId="0236A5A7" w14:textId="77777777" w:rsidR="0075116E" w:rsidRPr="000566B2" w:rsidRDefault="0075116E" w:rsidP="0075116E">
      <w:pPr>
        <w:spacing w:line="276" w:lineRule="auto"/>
        <w:ind w:right="-142"/>
        <w:rPr>
          <w:rFonts w:eastAsia="Times New Roman"/>
          <w:i/>
          <w:iCs/>
        </w:rPr>
      </w:pPr>
    </w:p>
    <w:p w14:paraId="057DB2B7" w14:textId="77777777" w:rsidR="0075116E" w:rsidRPr="000566B2" w:rsidRDefault="0075116E" w:rsidP="0075116E">
      <w:pPr>
        <w:spacing w:line="276" w:lineRule="auto"/>
        <w:ind w:right="-142"/>
        <w:rPr>
          <w:rFonts w:eastAsia="Times New Roman"/>
          <w:i/>
          <w:iCs/>
        </w:rPr>
      </w:pPr>
    </w:p>
    <w:tbl>
      <w:tblPr>
        <w:tblW w:w="93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6652"/>
      </w:tblGrid>
      <w:tr w:rsidR="0075116E" w:rsidRPr="000566B2" w14:paraId="3B633C16" w14:textId="77777777" w:rsidTr="00A444B1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DCF0E" w14:textId="77777777" w:rsidR="0075116E" w:rsidRPr="000566B2" w:rsidRDefault="0075116E" w:rsidP="009C59EB">
            <w:pPr>
              <w:spacing w:line="276" w:lineRule="auto"/>
              <w:ind w:right="-142"/>
              <w:rPr>
                <w:rFonts w:eastAsia="Times New Roman"/>
                <w:b/>
                <w:iCs/>
                <w:color w:val="000000"/>
              </w:rPr>
            </w:pPr>
            <w:r w:rsidRPr="000566B2">
              <w:rPr>
                <w:rFonts w:eastAsia="Times New Roman"/>
                <w:b/>
                <w:iCs/>
                <w:color w:val="000000"/>
              </w:rPr>
              <w:t>Kaebaja:</w:t>
            </w:r>
          </w:p>
        </w:tc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D1BE0" w14:textId="0E0B576C" w:rsidR="0075116E" w:rsidRPr="000566B2" w:rsidRDefault="002E56CE" w:rsidP="009C59EB">
            <w:pPr>
              <w:spacing w:line="276" w:lineRule="auto"/>
              <w:ind w:right="-1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Tallinna linn</w:t>
            </w:r>
          </w:p>
        </w:tc>
      </w:tr>
      <w:tr w:rsidR="0075116E" w:rsidRPr="000566B2" w14:paraId="515AA674" w14:textId="77777777" w:rsidTr="00A444B1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4FE6B" w14:textId="77777777" w:rsidR="0075116E" w:rsidRPr="00737C30" w:rsidRDefault="0075116E" w:rsidP="009C59EB">
            <w:pPr>
              <w:spacing w:line="276" w:lineRule="auto"/>
              <w:ind w:right="-142"/>
              <w:rPr>
                <w:rFonts w:eastAsia="Times New Roman"/>
                <w:color w:val="000000"/>
              </w:rPr>
            </w:pPr>
          </w:p>
        </w:tc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626AF" w14:textId="2FE10D9D" w:rsidR="00F17CBE" w:rsidRPr="00737C30" w:rsidRDefault="00737C30" w:rsidP="00101826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</w:pPr>
            <w:r w:rsidRPr="00737C30">
              <w:t>Vabaduse väljak 7</w:t>
            </w:r>
          </w:p>
          <w:p w14:paraId="38D7FEE7" w14:textId="47B99799" w:rsidR="00101826" w:rsidRPr="00737C30" w:rsidRDefault="00737C30" w:rsidP="00101826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kern w:val="0"/>
                <w:lang w:eastAsia="et-EE" w:bidi="ar-SA"/>
              </w:rPr>
            </w:pPr>
            <w:r w:rsidRPr="00737C30">
              <w:t>Tallinn 15199</w:t>
            </w:r>
          </w:p>
        </w:tc>
      </w:tr>
      <w:tr w:rsidR="002E56CE" w:rsidRPr="000566B2" w14:paraId="066BBAB8" w14:textId="77777777" w:rsidTr="00A444B1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1A686" w14:textId="77777777" w:rsidR="002E56CE" w:rsidRPr="000566B2" w:rsidRDefault="002E56CE" w:rsidP="009C59EB">
            <w:pPr>
              <w:spacing w:line="276" w:lineRule="auto"/>
              <w:ind w:right="-142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E5911" w14:textId="77777777" w:rsidR="002E56CE" w:rsidRPr="007E4B78" w:rsidRDefault="002E56CE" w:rsidP="00101826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  <w:tr w:rsidR="00737C30" w:rsidRPr="000566B2" w14:paraId="2B84A4FF" w14:textId="77777777" w:rsidTr="00A444B1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CD4BD" w14:textId="31E397E8" w:rsidR="00737C30" w:rsidRPr="00737C30" w:rsidRDefault="00737C30" w:rsidP="009C59EB">
            <w:pPr>
              <w:spacing w:line="276" w:lineRule="auto"/>
              <w:ind w:right="-142"/>
              <w:rPr>
                <w:rFonts w:eastAsia="Times New Roman"/>
                <w:b/>
                <w:bCs/>
                <w:color w:val="000000"/>
              </w:rPr>
            </w:pPr>
            <w:r w:rsidRPr="00737C30">
              <w:rPr>
                <w:rFonts w:eastAsia="Times New Roman"/>
                <w:b/>
                <w:bCs/>
                <w:color w:val="000000"/>
              </w:rPr>
              <w:t>Kaebaja esindaja</w:t>
            </w:r>
            <w:r>
              <w:rPr>
                <w:rFonts w:eastAsia="Times New Roman"/>
                <w:b/>
                <w:bCs/>
                <w:color w:val="000000"/>
              </w:rPr>
              <w:t>:</w:t>
            </w:r>
          </w:p>
        </w:tc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A2470" w14:textId="13273D71" w:rsidR="00737C30" w:rsidRPr="00737C30" w:rsidRDefault="00737C30" w:rsidP="00101826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</w:rPr>
            </w:pPr>
            <w:r w:rsidRPr="00737C30">
              <w:rPr>
                <w:b/>
                <w:bCs/>
              </w:rPr>
              <w:t>Inge Lumiste</w:t>
            </w:r>
          </w:p>
        </w:tc>
      </w:tr>
      <w:tr w:rsidR="00737C30" w:rsidRPr="000566B2" w14:paraId="68895771" w14:textId="77777777" w:rsidTr="00A444B1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34B91" w14:textId="77777777" w:rsidR="00737C30" w:rsidRPr="000566B2" w:rsidRDefault="00737C30" w:rsidP="009C59EB">
            <w:pPr>
              <w:spacing w:line="276" w:lineRule="auto"/>
              <w:ind w:right="-142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2C73F" w14:textId="77777777" w:rsidR="00737C30" w:rsidRDefault="00737C30" w:rsidP="00101826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</w:pPr>
            <w:r>
              <w:t>Tel 640 4420</w:t>
            </w:r>
          </w:p>
          <w:p w14:paraId="5516D8D5" w14:textId="0B50B0E7" w:rsidR="00737C30" w:rsidRPr="007E4B78" w:rsidRDefault="00536753" w:rsidP="00101826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</w:pPr>
            <w:hyperlink r:id="rId9" w:history="1">
              <w:r w:rsidR="00737C30" w:rsidRPr="000C7075">
                <w:rPr>
                  <w:rStyle w:val="Hyperlink"/>
                </w:rPr>
                <w:t>inge.lumiste@tallinnlv.ee</w:t>
              </w:r>
            </w:hyperlink>
            <w:r w:rsidR="00737C30">
              <w:t xml:space="preserve"> </w:t>
            </w:r>
          </w:p>
        </w:tc>
      </w:tr>
      <w:tr w:rsidR="00737C30" w:rsidRPr="000566B2" w14:paraId="2D6E892C" w14:textId="77777777" w:rsidTr="00A444B1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6CB1A" w14:textId="77777777" w:rsidR="00737C30" w:rsidRPr="000566B2" w:rsidRDefault="00737C30" w:rsidP="009C59EB">
            <w:pPr>
              <w:spacing w:line="276" w:lineRule="auto"/>
              <w:ind w:right="-142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A6B2F" w14:textId="77777777" w:rsidR="00737C30" w:rsidRDefault="00737C30" w:rsidP="00101826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  <w:tr w:rsidR="00737C30" w:rsidRPr="000566B2" w14:paraId="02788232" w14:textId="77777777" w:rsidTr="00A444B1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EBB2B" w14:textId="77777777" w:rsidR="00737C30" w:rsidRPr="000566B2" w:rsidRDefault="00737C30" w:rsidP="009C59EB">
            <w:pPr>
              <w:spacing w:line="276" w:lineRule="auto"/>
              <w:ind w:right="-142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F568F" w14:textId="77777777" w:rsidR="00737C30" w:rsidRDefault="00737C30" w:rsidP="00101826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  <w:tr w:rsidR="0075116E" w:rsidRPr="000566B2" w14:paraId="4E631154" w14:textId="77777777" w:rsidTr="00A444B1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0955F" w14:textId="77777777" w:rsidR="0075116E" w:rsidRPr="000566B2" w:rsidRDefault="0075116E" w:rsidP="009C59EB">
            <w:pPr>
              <w:spacing w:line="276" w:lineRule="auto"/>
              <w:ind w:right="-142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F2033" w14:textId="77777777" w:rsidR="0075116E" w:rsidRPr="000566B2" w:rsidRDefault="0075116E" w:rsidP="009C59EB">
            <w:pPr>
              <w:spacing w:line="276" w:lineRule="auto"/>
              <w:ind w:right="-142"/>
            </w:pPr>
          </w:p>
        </w:tc>
      </w:tr>
      <w:tr w:rsidR="0075116E" w:rsidRPr="000566B2" w14:paraId="766DBD3A" w14:textId="77777777" w:rsidTr="00A444B1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64CEC" w14:textId="0F2ECB74" w:rsidR="0075116E" w:rsidRPr="000566B2" w:rsidRDefault="0075116E" w:rsidP="009C59EB">
            <w:pPr>
              <w:spacing w:line="276" w:lineRule="auto"/>
              <w:ind w:right="-142"/>
              <w:rPr>
                <w:rFonts w:eastAsia="Times New Roman"/>
                <w:b/>
                <w:iCs/>
                <w:color w:val="000000"/>
              </w:rPr>
            </w:pPr>
            <w:r>
              <w:rPr>
                <w:rFonts w:eastAsia="Times New Roman"/>
                <w:b/>
                <w:iCs/>
                <w:color w:val="000000"/>
              </w:rPr>
              <w:t>V</w:t>
            </w:r>
            <w:r w:rsidRPr="000566B2">
              <w:rPr>
                <w:rFonts w:eastAsia="Times New Roman"/>
                <w:b/>
                <w:iCs/>
                <w:color w:val="000000"/>
              </w:rPr>
              <w:t>astustaja</w:t>
            </w:r>
            <w:r w:rsidR="002E56CE">
              <w:rPr>
                <w:rFonts w:eastAsia="Times New Roman"/>
                <w:b/>
                <w:iCs/>
                <w:color w:val="000000"/>
              </w:rPr>
              <w:t xml:space="preserve"> I</w:t>
            </w:r>
            <w:r w:rsidRPr="000566B2">
              <w:rPr>
                <w:rFonts w:eastAsia="Times New Roman"/>
                <w:b/>
                <w:iCs/>
                <w:color w:val="000000"/>
              </w:rPr>
              <w:t>:</w:t>
            </w:r>
          </w:p>
        </w:tc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1D538" w14:textId="77777777" w:rsidR="0075116E" w:rsidRPr="000566B2" w:rsidRDefault="0075116E" w:rsidP="009C59EB">
            <w:pPr>
              <w:spacing w:line="276" w:lineRule="auto"/>
              <w:ind w:right="-142"/>
            </w:pPr>
            <w:r w:rsidRPr="00811C2D">
              <w:rPr>
                <w:b/>
                <w:bCs/>
              </w:rPr>
              <w:t>Riigi Tugiteenuste Keskus</w:t>
            </w:r>
          </w:p>
        </w:tc>
      </w:tr>
      <w:tr w:rsidR="0075116E" w:rsidRPr="000566B2" w14:paraId="5CF790C6" w14:textId="77777777" w:rsidTr="00A444B1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14BE2" w14:textId="77777777" w:rsidR="0075116E" w:rsidRPr="000566B2" w:rsidRDefault="0075116E" w:rsidP="009C59EB">
            <w:pPr>
              <w:spacing w:line="276" w:lineRule="auto"/>
              <w:ind w:right="-142"/>
              <w:rPr>
                <w:rFonts w:eastAsia="Times New Roman"/>
                <w:b/>
                <w:iCs/>
                <w:color w:val="000000"/>
              </w:rPr>
            </w:pPr>
          </w:p>
        </w:tc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42EE0" w14:textId="77777777" w:rsidR="00737C30" w:rsidRDefault="0075116E" w:rsidP="009C59EB">
            <w:pPr>
              <w:spacing w:line="276" w:lineRule="auto"/>
              <w:ind w:right="-14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Lõkke</w:t>
            </w:r>
            <w:r w:rsidRPr="000566B2">
              <w:rPr>
                <w:rFonts w:eastAsia="Times New Roman"/>
                <w:color w:val="000000"/>
              </w:rPr>
              <w:t xml:space="preserve"> 4 </w:t>
            </w:r>
          </w:p>
          <w:p w14:paraId="2BC91A02" w14:textId="3A3DEF8E" w:rsidR="0075116E" w:rsidRPr="000566B2" w:rsidRDefault="0075116E" w:rsidP="009C59EB">
            <w:pPr>
              <w:spacing w:line="276" w:lineRule="auto"/>
              <w:ind w:right="-142"/>
            </w:pPr>
            <w:r w:rsidRPr="000566B2">
              <w:rPr>
                <w:rFonts w:eastAsia="Times New Roman"/>
                <w:color w:val="000000"/>
              </w:rPr>
              <w:t xml:space="preserve">Tallinn </w:t>
            </w:r>
            <w:r w:rsidRPr="00811C2D">
              <w:t>10122</w:t>
            </w:r>
          </w:p>
        </w:tc>
      </w:tr>
      <w:tr w:rsidR="0075116E" w:rsidRPr="000566B2" w14:paraId="4849DA09" w14:textId="77777777" w:rsidTr="00A444B1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6304C" w14:textId="77777777" w:rsidR="0075116E" w:rsidRPr="000566B2" w:rsidRDefault="0075116E" w:rsidP="009C59EB">
            <w:pPr>
              <w:spacing w:line="276" w:lineRule="auto"/>
              <w:ind w:right="-142"/>
              <w:rPr>
                <w:rFonts w:eastAsia="Times New Roman"/>
                <w:b/>
                <w:iCs/>
                <w:color w:val="000000"/>
              </w:rPr>
            </w:pPr>
          </w:p>
        </w:tc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7B4A5" w14:textId="77777777" w:rsidR="0075116E" w:rsidRPr="000566B2" w:rsidRDefault="0075116E" w:rsidP="009C59EB">
            <w:pPr>
              <w:spacing w:line="276" w:lineRule="auto"/>
              <w:ind w:right="-142"/>
              <w:rPr>
                <w:color w:val="000000"/>
              </w:rPr>
            </w:pPr>
          </w:p>
        </w:tc>
      </w:tr>
      <w:tr w:rsidR="0075116E" w:rsidRPr="000566B2" w14:paraId="09256A4F" w14:textId="77777777" w:rsidTr="00A444B1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E58AC" w14:textId="5A50919C" w:rsidR="0075116E" w:rsidRPr="001D722F" w:rsidRDefault="008F7E59" w:rsidP="009C59EB">
            <w:pPr>
              <w:spacing w:line="276" w:lineRule="auto"/>
              <w:ind w:right="-142"/>
              <w:rPr>
                <w:rFonts w:eastAsia="Times New Roman"/>
                <w:b/>
                <w:iCs/>
                <w:color w:val="000000"/>
              </w:rPr>
            </w:pPr>
            <w:r>
              <w:rPr>
                <w:rFonts w:eastAsia="Times New Roman"/>
                <w:b/>
                <w:iCs/>
                <w:color w:val="000000"/>
              </w:rPr>
              <w:t>Vastustaja</w:t>
            </w:r>
            <w:r w:rsidR="0075116E">
              <w:rPr>
                <w:rFonts w:eastAsia="Times New Roman"/>
                <w:b/>
                <w:iCs/>
                <w:color w:val="000000"/>
              </w:rPr>
              <w:t xml:space="preserve"> </w:t>
            </w:r>
            <w:r w:rsidR="002E56CE">
              <w:rPr>
                <w:rFonts w:eastAsia="Times New Roman"/>
                <w:b/>
                <w:iCs/>
                <w:color w:val="000000"/>
              </w:rPr>
              <w:t xml:space="preserve">I </w:t>
            </w:r>
            <w:r w:rsidR="0075116E" w:rsidRPr="001D722F">
              <w:rPr>
                <w:rFonts w:eastAsia="Times New Roman"/>
                <w:b/>
                <w:iCs/>
                <w:color w:val="000000"/>
              </w:rPr>
              <w:t>esindaja:</w:t>
            </w:r>
          </w:p>
        </w:tc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CA150" w14:textId="4B96693D" w:rsidR="0075116E" w:rsidRPr="001D722F" w:rsidRDefault="00A444B1" w:rsidP="009C59EB">
            <w:pPr>
              <w:spacing w:line="276" w:lineRule="auto"/>
              <w:ind w:right="-1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Katri Oja</w:t>
            </w:r>
          </w:p>
        </w:tc>
      </w:tr>
      <w:tr w:rsidR="0075116E" w:rsidRPr="000566B2" w14:paraId="5F87D7AB" w14:textId="77777777" w:rsidTr="00A444B1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C1011" w14:textId="77777777" w:rsidR="0075116E" w:rsidRPr="001D722F" w:rsidRDefault="0075116E" w:rsidP="009C59EB">
            <w:pPr>
              <w:spacing w:line="276" w:lineRule="auto"/>
              <w:ind w:right="-142"/>
              <w:rPr>
                <w:rFonts w:eastAsia="Times New Roman"/>
                <w:b/>
                <w:iCs/>
                <w:color w:val="000000"/>
              </w:rPr>
            </w:pPr>
          </w:p>
        </w:tc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654B" w14:textId="47D9659D" w:rsidR="0075116E" w:rsidRPr="00BD0F2C" w:rsidRDefault="00F17CBE" w:rsidP="009C59EB">
            <w:pPr>
              <w:spacing w:line="276" w:lineRule="auto"/>
              <w:ind w:right="-142"/>
            </w:pPr>
            <w:r>
              <w:rPr>
                <w:color w:val="000000"/>
              </w:rPr>
              <w:t>t</w:t>
            </w:r>
            <w:r w:rsidR="0075116E" w:rsidRPr="00BD0F2C">
              <w:rPr>
                <w:color w:val="000000"/>
              </w:rPr>
              <w:t>el</w:t>
            </w:r>
            <w:r w:rsidR="00A444B1" w:rsidRPr="00A444B1">
              <w:rPr>
                <w:rFonts w:eastAsia="Times New Roman"/>
                <w:noProof/>
                <w:lang w:eastAsia="et-EE"/>
              </w:rPr>
              <w:t xml:space="preserve"> 56</w:t>
            </w:r>
            <w:r w:rsidR="00A444B1">
              <w:rPr>
                <w:rFonts w:eastAsia="Times New Roman"/>
                <w:noProof/>
                <w:lang w:eastAsia="et-EE"/>
              </w:rPr>
              <w:t> </w:t>
            </w:r>
            <w:r w:rsidR="00A444B1" w:rsidRPr="00A444B1">
              <w:rPr>
                <w:rFonts w:eastAsia="Times New Roman"/>
                <w:noProof/>
                <w:lang w:eastAsia="et-EE"/>
              </w:rPr>
              <w:t>671</w:t>
            </w:r>
            <w:r w:rsidR="00A444B1">
              <w:rPr>
                <w:rFonts w:eastAsia="Times New Roman"/>
                <w:noProof/>
                <w:lang w:eastAsia="et-EE"/>
              </w:rPr>
              <w:t xml:space="preserve"> </w:t>
            </w:r>
            <w:r w:rsidR="00A444B1" w:rsidRPr="00A444B1">
              <w:rPr>
                <w:rFonts w:eastAsia="Times New Roman"/>
                <w:noProof/>
                <w:lang w:eastAsia="et-EE"/>
              </w:rPr>
              <w:t>349</w:t>
            </w:r>
          </w:p>
        </w:tc>
      </w:tr>
      <w:tr w:rsidR="00F17CBE" w:rsidRPr="000566B2" w14:paraId="13D74201" w14:textId="77777777" w:rsidTr="00A444B1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528F9" w14:textId="77777777" w:rsidR="00F17CBE" w:rsidRPr="001D722F" w:rsidRDefault="00F17CBE" w:rsidP="009C59EB">
            <w:pPr>
              <w:spacing w:line="276" w:lineRule="auto"/>
              <w:ind w:right="-142"/>
              <w:rPr>
                <w:rFonts w:eastAsia="Times New Roman"/>
                <w:b/>
                <w:iCs/>
                <w:color w:val="000000"/>
              </w:rPr>
            </w:pPr>
          </w:p>
        </w:tc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5A8A9" w14:textId="77777777" w:rsidR="00F17CBE" w:rsidRDefault="00536753" w:rsidP="00F17CBE">
            <w:pPr>
              <w:spacing w:line="276" w:lineRule="auto"/>
              <w:ind w:right="-142"/>
              <w:rPr>
                <w:rStyle w:val="Hyperlink"/>
                <w:i/>
                <w:iCs/>
              </w:rPr>
            </w:pPr>
            <w:hyperlink r:id="rId10" w:history="1">
              <w:r w:rsidR="00F17CBE" w:rsidRPr="00A444B1">
                <w:rPr>
                  <w:rStyle w:val="Hyperlink"/>
                  <w:i/>
                  <w:iCs/>
                </w:rPr>
                <w:t>katri.oja@rtk.ee</w:t>
              </w:r>
            </w:hyperlink>
          </w:p>
          <w:p w14:paraId="15E1D5E4" w14:textId="77777777" w:rsidR="00F17CBE" w:rsidRPr="00BD0F2C" w:rsidRDefault="00F17CBE" w:rsidP="009C59EB">
            <w:pPr>
              <w:spacing w:line="276" w:lineRule="auto"/>
              <w:ind w:right="-142"/>
              <w:rPr>
                <w:color w:val="000000"/>
              </w:rPr>
            </w:pPr>
          </w:p>
        </w:tc>
      </w:tr>
      <w:tr w:rsidR="002E56CE" w:rsidRPr="000566B2" w14:paraId="0E896632" w14:textId="77777777" w:rsidTr="00A444B1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671FA" w14:textId="77777777" w:rsidR="002E56CE" w:rsidRPr="001D722F" w:rsidRDefault="002E56CE" w:rsidP="009C59EB">
            <w:pPr>
              <w:spacing w:line="276" w:lineRule="auto"/>
              <w:ind w:right="-142"/>
              <w:rPr>
                <w:rFonts w:eastAsia="Times New Roman"/>
                <w:b/>
                <w:iCs/>
                <w:color w:val="000000"/>
              </w:rPr>
            </w:pPr>
          </w:p>
        </w:tc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F3D23" w14:textId="77777777" w:rsidR="002E56CE" w:rsidRDefault="002E56CE" w:rsidP="00F17CBE">
            <w:pPr>
              <w:spacing w:line="276" w:lineRule="auto"/>
              <w:ind w:right="-142"/>
            </w:pPr>
          </w:p>
        </w:tc>
      </w:tr>
      <w:tr w:rsidR="002E56CE" w:rsidRPr="000566B2" w14:paraId="795BDA87" w14:textId="77777777" w:rsidTr="00A444B1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E589D" w14:textId="6E7FAF37" w:rsidR="002E56CE" w:rsidRPr="001D722F" w:rsidRDefault="002E56CE" w:rsidP="009C59EB">
            <w:pPr>
              <w:spacing w:line="276" w:lineRule="auto"/>
              <w:ind w:right="-142"/>
              <w:rPr>
                <w:rFonts w:eastAsia="Times New Roman"/>
                <w:b/>
                <w:iCs/>
                <w:color w:val="000000"/>
              </w:rPr>
            </w:pPr>
            <w:r>
              <w:rPr>
                <w:rFonts w:eastAsia="Times New Roman"/>
                <w:b/>
                <w:iCs/>
                <w:color w:val="000000"/>
              </w:rPr>
              <w:t>Vastustaja II:</w:t>
            </w:r>
          </w:p>
        </w:tc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A592C" w14:textId="383E7151" w:rsidR="002E56CE" w:rsidRPr="00737C30" w:rsidRDefault="002E56CE" w:rsidP="00F17CBE">
            <w:pPr>
              <w:spacing w:line="276" w:lineRule="auto"/>
              <w:ind w:right="-142"/>
              <w:rPr>
                <w:b/>
                <w:bCs/>
              </w:rPr>
            </w:pPr>
            <w:r w:rsidRPr="00737C30">
              <w:rPr>
                <w:b/>
                <w:bCs/>
              </w:rPr>
              <w:t>Kliimaministeerium</w:t>
            </w:r>
          </w:p>
        </w:tc>
      </w:tr>
      <w:tr w:rsidR="002E56CE" w:rsidRPr="000566B2" w14:paraId="7DDC4044" w14:textId="77777777" w:rsidTr="00A444B1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E0882" w14:textId="77777777" w:rsidR="002E56CE" w:rsidRPr="001D722F" w:rsidRDefault="002E56CE" w:rsidP="009C59EB">
            <w:pPr>
              <w:spacing w:line="276" w:lineRule="auto"/>
              <w:ind w:right="-142"/>
              <w:rPr>
                <w:rFonts w:eastAsia="Times New Roman"/>
                <w:b/>
                <w:iCs/>
                <w:color w:val="000000"/>
              </w:rPr>
            </w:pPr>
          </w:p>
        </w:tc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91BCD" w14:textId="3DF68A79" w:rsidR="002E56CE" w:rsidRPr="00737C30" w:rsidRDefault="00737C30" w:rsidP="00F17CBE">
            <w:pPr>
              <w:spacing w:line="276" w:lineRule="auto"/>
              <w:ind w:right="-142"/>
            </w:pPr>
            <w:r w:rsidRPr="00737C30">
              <w:t>Suur-Ameerika 1</w:t>
            </w:r>
          </w:p>
        </w:tc>
      </w:tr>
      <w:tr w:rsidR="0075116E" w:rsidRPr="000566B2" w14:paraId="43708F5B" w14:textId="77777777" w:rsidTr="00A444B1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9AAD6" w14:textId="77777777" w:rsidR="0075116E" w:rsidRPr="001D722F" w:rsidRDefault="0075116E" w:rsidP="009C59EB">
            <w:pPr>
              <w:spacing w:line="276" w:lineRule="auto"/>
              <w:ind w:right="-142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BCD46" w14:textId="00C80504" w:rsidR="009E3BCC" w:rsidRPr="00737C30" w:rsidRDefault="00737C30" w:rsidP="009E3BCC">
            <w:pPr>
              <w:spacing w:line="276" w:lineRule="auto"/>
              <w:ind w:right="-142"/>
              <w:rPr>
                <w:color w:val="000000"/>
              </w:rPr>
            </w:pPr>
            <w:r w:rsidRPr="00737C30">
              <w:rPr>
                <w:color w:val="000000"/>
              </w:rPr>
              <w:t>10122 Tallinn</w:t>
            </w:r>
          </w:p>
          <w:p w14:paraId="568EE83F" w14:textId="77777777" w:rsidR="00FC60CC" w:rsidRPr="00737C30" w:rsidRDefault="00FC60CC" w:rsidP="00592BCA">
            <w:pPr>
              <w:spacing w:line="276" w:lineRule="auto"/>
              <w:ind w:right="-142"/>
              <w:rPr>
                <w:color w:val="000000"/>
              </w:rPr>
            </w:pPr>
          </w:p>
        </w:tc>
      </w:tr>
    </w:tbl>
    <w:p w14:paraId="57BDDFBA" w14:textId="77777777" w:rsidR="00737C30" w:rsidRDefault="00737C30" w:rsidP="00C94812">
      <w:pPr>
        <w:spacing w:line="360" w:lineRule="auto"/>
        <w:ind w:right="-142"/>
        <w:rPr>
          <w:rFonts w:eastAsia="Times New Roman"/>
          <w:b/>
          <w:sz w:val="28"/>
          <w:szCs w:val="28"/>
        </w:rPr>
      </w:pPr>
    </w:p>
    <w:p w14:paraId="3E80A35F" w14:textId="64276E43" w:rsidR="0075116E" w:rsidRPr="00E5010B" w:rsidRDefault="00E600F8" w:rsidP="00C94812">
      <w:pPr>
        <w:spacing w:line="360" w:lineRule="auto"/>
        <w:ind w:right="-142"/>
        <w:rPr>
          <w:rFonts w:eastAsia="Times New Roman"/>
          <w:b/>
          <w:sz w:val="28"/>
          <w:szCs w:val="28"/>
        </w:rPr>
      </w:pPr>
      <w:r w:rsidRPr="00E5010B">
        <w:rPr>
          <w:rFonts w:eastAsia="Times New Roman"/>
          <w:b/>
          <w:sz w:val="28"/>
          <w:szCs w:val="28"/>
        </w:rPr>
        <w:t>Vastus kaebusele</w:t>
      </w:r>
      <w:r w:rsidR="008E42D4" w:rsidRPr="00E5010B">
        <w:rPr>
          <w:rFonts w:eastAsia="Times New Roman"/>
          <w:b/>
          <w:sz w:val="28"/>
          <w:szCs w:val="28"/>
        </w:rPr>
        <w:t xml:space="preserve"> </w:t>
      </w:r>
    </w:p>
    <w:p w14:paraId="7617E532" w14:textId="77777777" w:rsidR="00737C30" w:rsidRDefault="00737C30" w:rsidP="00C94812">
      <w:pPr>
        <w:spacing w:line="360" w:lineRule="auto"/>
        <w:ind w:right="-142"/>
        <w:rPr>
          <w:rFonts w:eastAsia="Times New Roman"/>
          <w:b/>
        </w:rPr>
      </w:pPr>
    </w:p>
    <w:p w14:paraId="131292F0" w14:textId="1A7D6C4E" w:rsidR="006A2F04" w:rsidRDefault="00737C30" w:rsidP="006A2F04">
      <w:pPr>
        <w:spacing w:line="360" w:lineRule="auto"/>
        <w:ind w:right="-142"/>
        <w:rPr>
          <w:bCs/>
        </w:rPr>
      </w:pPr>
      <w:r w:rsidRPr="006A2F04">
        <w:rPr>
          <w:rFonts w:eastAsia="Times New Roman"/>
          <w:bCs/>
        </w:rPr>
        <w:t xml:space="preserve">Vaidlustatud Riigi Tugiteenuste Keskuse </w:t>
      </w:r>
      <w:r w:rsidRPr="006A2F04">
        <w:rPr>
          <w:bCs/>
        </w:rPr>
        <w:t xml:space="preserve">04.06.2024 otsuses nr 11.2-37/24/571 on projekti </w:t>
      </w:r>
      <w:r w:rsidR="006A2F04" w:rsidRPr="006A2F04">
        <w:rPr>
          <w:bCs/>
        </w:rPr>
        <w:t xml:space="preserve">„Reidi tee ehitus Tallinnas“ elluviimisel </w:t>
      </w:r>
      <w:r w:rsidR="006A2F04">
        <w:rPr>
          <w:bCs/>
        </w:rPr>
        <w:t xml:space="preserve">ette </w:t>
      </w:r>
      <w:r w:rsidR="006A2F04" w:rsidRPr="006A2F04">
        <w:rPr>
          <w:bCs/>
        </w:rPr>
        <w:t xml:space="preserve">heidetud kahte </w:t>
      </w:r>
      <w:r w:rsidR="006A2F04">
        <w:rPr>
          <w:bCs/>
        </w:rPr>
        <w:t xml:space="preserve">riigihangete seaduse (RHS) </w:t>
      </w:r>
      <w:r w:rsidR="006A2F04" w:rsidRPr="006A2F04">
        <w:rPr>
          <w:bCs/>
        </w:rPr>
        <w:t xml:space="preserve">rikkumist, millest tulenevalt rakendati projektile finantskorrektsiooni. </w:t>
      </w:r>
    </w:p>
    <w:p w14:paraId="56F2A27F" w14:textId="056D2875" w:rsidR="006A2F04" w:rsidRDefault="006A2F04" w:rsidP="006A2F04">
      <w:pPr>
        <w:spacing w:line="360" w:lineRule="auto"/>
        <w:ind w:right="-142"/>
      </w:pPr>
      <w:r w:rsidRPr="00744104">
        <w:rPr>
          <w:bCs/>
        </w:rPr>
        <w:t xml:space="preserve">Ühe rikkumisena heideti kaebajale ette, et </w:t>
      </w:r>
      <w:r w:rsidRPr="00744104">
        <w:t xml:space="preserve">hanke tehnilises kirjelduses on nimetatud standardeid, kuid lisatud ei ole RHS § 88 lg 3 kohast märget „või sellega samaväärne“. Kaebuses on </w:t>
      </w:r>
      <w:r w:rsidR="00324B29" w:rsidRPr="00744104">
        <w:t>õigesti tähelepanu juhitud</w:t>
      </w:r>
      <w:r w:rsidR="0012147A" w:rsidRPr="00744104">
        <w:t xml:space="preserve">, et </w:t>
      </w:r>
      <w:r w:rsidR="00744104">
        <w:t>Reidi tee</w:t>
      </w:r>
      <w:r w:rsidR="0012147A" w:rsidRPr="00744104">
        <w:t xml:space="preserve"> hanke alusdokumentide</w:t>
      </w:r>
      <w:r w:rsidR="00166D84">
        <w:t>s olevas</w:t>
      </w:r>
      <w:r w:rsidR="0012147A" w:rsidRPr="00744104">
        <w:t xml:space="preserve"> hankelepingu </w:t>
      </w:r>
      <w:r w:rsidR="00324B29" w:rsidRPr="00744104">
        <w:t>projektis</w:t>
      </w:r>
      <w:r w:rsidR="0012147A" w:rsidRPr="00744104">
        <w:t xml:space="preserve"> oli tehtud viide „Ehituse töövõtu üldtingimustele (ETÜ 2013)“ (ETÜ2013)</w:t>
      </w:r>
      <w:r w:rsidRPr="00744104">
        <w:t xml:space="preserve"> </w:t>
      </w:r>
      <w:r w:rsidR="0012147A" w:rsidRPr="00744104">
        <w:t xml:space="preserve">kui hankelepingu </w:t>
      </w:r>
      <w:r w:rsidR="0012147A" w:rsidRPr="00744104">
        <w:lastRenderedPageBreak/>
        <w:t xml:space="preserve">üldtingimustele. </w:t>
      </w:r>
      <w:r w:rsidR="00324B29" w:rsidRPr="00744104">
        <w:t xml:space="preserve">Kuigi hankelepingu projekti kohaselt on </w:t>
      </w:r>
      <w:r w:rsidR="00744104">
        <w:t xml:space="preserve">hankija </w:t>
      </w:r>
      <w:r w:rsidR="00324B29" w:rsidRPr="00744104">
        <w:t xml:space="preserve">ETÜ 2013 punkti 3.1.3. </w:t>
      </w:r>
      <w:r w:rsidR="00744104" w:rsidRPr="00744104">
        <w:t xml:space="preserve">sõnastust </w:t>
      </w:r>
      <w:r w:rsidR="00324B29" w:rsidRPr="00744104">
        <w:t>muu</w:t>
      </w:r>
      <w:r w:rsidR="00744104">
        <w:t>tnud</w:t>
      </w:r>
      <w:r w:rsidR="00324B29" w:rsidRPr="00744104">
        <w:t xml:space="preserve">, kehtis </w:t>
      </w:r>
      <w:r w:rsidR="00166D84">
        <w:t xml:space="preserve">endiselt </w:t>
      </w:r>
      <w:r w:rsidR="00324B29" w:rsidRPr="00744104">
        <w:t>ETÜ 2013 p 8.1.3</w:t>
      </w:r>
      <w:r w:rsidR="00744104" w:rsidRPr="00744104">
        <w:t>, mis olenemata punkti 3.1.3 muudatusest võimaldas töövõtjal asendada ehitusprojektis nõutu</w:t>
      </w:r>
      <w:r w:rsidR="00166D84">
        <w:t>d lahendusi</w:t>
      </w:r>
      <w:r w:rsidR="00744104" w:rsidRPr="00744104">
        <w:t xml:space="preserve"> samaväärsetega ning </w:t>
      </w:r>
      <w:r w:rsidR="00744104">
        <w:t>hankijal</w:t>
      </w:r>
      <w:r w:rsidR="00744104" w:rsidRPr="00744104">
        <w:t xml:space="preserve"> puudus sellisel juhul õigus asendusest keelduda. </w:t>
      </w:r>
      <w:r w:rsidR="00744104">
        <w:t xml:space="preserve">Arvestades </w:t>
      </w:r>
      <w:r w:rsidR="001868E9">
        <w:t>jõustunud kohtupraktikat (Tallinna Ringkonn</w:t>
      </w:r>
      <w:r w:rsidR="00166D84">
        <w:t>a</w:t>
      </w:r>
      <w:r w:rsidR="001868E9">
        <w:t>kohtu 30.06.2023 otsus asjas nr 3-21-2384 ning Tallinna Halduskohtu 05.09.2024 otsus asjas nr 3-24-534 ja 27.11.2024 otsus asjas nr 3-24-816) on RHS § 88 lõikes 3 nõutud samaväärsuse klausli kohaldumine sisuliselt tuletatav muudest hanke alusdokumentidest</w:t>
      </w:r>
      <w:r w:rsidR="00E70122">
        <w:t>. Sellest tulenevalt on vastustaja seisukohal, et kuigi kaebaja on Reidi tee hankes formaalselt rikkunud</w:t>
      </w:r>
      <w:r w:rsidR="001868E9">
        <w:t xml:space="preserve"> </w:t>
      </w:r>
      <w:r w:rsidR="00E70122">
        <w:t xml:space="preserve">RHS § 88 lg 3 nõuet, ei too rikkumine kaasa finantskorrektsiooni, sest rikkumisel puudub finantsmõju. </w:t>
      </w:r>
    </w:p>
    <w:p w14:paraId="3550CAE3" w14:textId="756EBAA8" w:rsidR="006A2F04" w:rsidRPr="007767DC" w:rsidRDefault="00E70122" w:rsidP="00E70122">
      <w:pPr>
        <w:spacing w:line="360" w:lineRule="auto"/>
        <w:ind w:right="-142"/>
      </w:pPr>
      <w:r w:rsidRPr="007767DC">
        <w:t xml:space="preserve">Teise rikkumisena heideti kaebajale ette, et Reidi tee hankes </w:t>
      </w:r>
      <w:r w:rsidR="007767DC" w:rsidRPr="007767DC">
        <w:t xml:space="preserve">on </w:t>
      </w:r>
      <w:r w:rsidRPr="007767DC">
        <w:t>kehtesta</w:t>
      </w:r>
      <w:r w:rsidR="007767DC" w:rsidRPr="007767DC">
        <w:t>t</w:t>
      </w:r>
      <w:r w:rsidRPr="007767DC">
        <w:t xml:space="preserve">ud piirav </w:t>
      </w:r>
      <w:r w:rsidR="006A2F04" w:rsidRPr="007767DC">
        <w:t>kvalifitseerimistingimus</w:t>
      </w:r>
      <w:r w:rsidR="00166D84">
        <w:t xml:space="preserve"> sellega, et</w:t>
      </w:r>
      <w:r w:rsidR="007767DC" w:rsidRPr="007767DC">
        <w:t xml:space="preserve"> pakkuja</w:t>
      </w:r>
      <w:r w:rsidRPr="007767DC">
        <w:t xml:space="preserve"> tehnilise ja kutsealase suutlikkuse näitamiseks </w:t>
      </w:r>
      <w:r w:rsidR="007767DC" w:rsidRPr="007767DC">
        <w:t xml:space="preserve">nõuti </w:t>
      </w:r>
      <w:r w:rsidRPr="007767DC">
        <w:t>elektri- ja sidetööde eest vastutav</w:t>
      </w:r>
      <w:r w:rsidR="00166D84">
        <w:t>a</w:t>
      </w:r>
      <w:r w:rsidRPr="007767DC">
        <w:t xml:space="preserve"> isik</w:t>
      </w:r>
      <w:r w:rsidR="007767DC" w:rsidRPr="007767DC">
        <w:t xml:space="preserve">u osas </w:t>
      </w:r>
      <w:r w:rsidRPr="007767DC">
        <w:t>vähemalt kehtiv</w:t>
      </w:r>
      <w:r w:rsidR="007767DC" w:rsidRPr="007767DC">
        <w:t>at</w:t>
      </w:r>
      <w:r w:rsidRPr="007767DC">
        <w:t xml:space="preserve"> B-pädevustunnistus</w:t>
      </w:r>
      <w:r w:rsidR="007767DC" w:rsidRPr="007767DC">
        <w:t xml:space="preserve">t. Vaidlustatud finantskorrektsiooni otsuses leiti, et pädevustunnistus on üksnes Eestiga seotud mõiste, </w:t>
      </w:r>
      <w:proofErr w:type="spellStart"/>
      <w:r w:rsidR="007767DC" w:rsidRPr="007767DC">
        <w:t>välispakkujate</w:t>
      </w:r>
      <w:proofErr w:type="spellEnd"/>
      <w:r w:rsidR="007767DC" w:rsidRPr="007767DC">
        <w:t xml:space="preserve"> osas oli viidatud kehtetule elektriohutusseadusele ning </w:t>
      </w:r>
      <w:proofErr w:type="spellStart"/>
      <w:r w:rsidR="007767DC" w:rsidRPr="007767DC">
        <w:t>välispakkujatele</w:t>
      </w:r>
      <w:proofErr w:type="spellEnd"/>
      <w:r w:rsidR="007767DC" w:rsidRPr="007767DC">
        <w:t xml:space="preserve"> ei olnud antud </w:t>
      </w:r>
      <w:r w:rsidR="00342017">
        <w:t xml:space="preserve">kehtivaid </w:t>
      </w:r>
      <w:r w:rsidR="007767DC" w:rsidRPr="007767DC">
        <w:t xml:space="preserve">suuniseid, mida peavad </w:t>
      </w:r>
      <w:r w:rsidR="00166D84">
        <w:t xml:space="preserve">nemad </w:t>
      </w:r>
      <w:r w:rsidR="007767DC" w:rsidRPr="007767DC">
        <w:t xml:space="preserve">nõude täitmiseks esitama. </w:t>
      </w:r>
      <w:r w:rsidR="00342017">
        <w:t>Sarnases küsimuses tegi R</w:t>
      </w:r>
      <w:r w:rsidR="007767DC" w:rsidRPr="007767DC">
        <w:t>iigikoh</w:t>
      </w:r>
      <w:r w:rsidR="00342017">
        <w:t>us</w:t>
      </w:r>
      <w:r w:rsidR="007767DC" w:rsidRPr="007767DC">
        <w:t xml:space="preserve"> 20.11.2024 otsuse asjas nr 3-21-2607</w:t>
      </w:r>
      <w:r w:rsidR="00342017">
        <w:t xml:space="preserve">, milles leidis, et finantskorrektsioon ei ole põhjendatud juhul, kui pädevustunnistuse nõudes on viide </w:t>
      </w:r>
      <w:r w:rsidR="00166D84">
        <w:t xml:space="preserve">iseenesest </w:t>
      </w:r>
      <w:r w:rsidR="00342017">
        <w:t xml:space="preserve">kehtetule õigusaktile, </w:t>
      </w:r>
      <w:r w:rsidR="00166D84">
        <w:t>kuid mille</w:t>
      </w:r>
      <w:r w:rsidR="00342017">
        <w:t xml:space="preserve"> regulatsioon andis </w:t>
      </w:r>
      <w:r w:rsidR="00166D84">
        <w:t xml:space="preserve">siiski </w:t>
      </w:r>
      <w:r w:rsidR="00342017">
        <w:t>välisriigi pakkujatele</w:t>
      </w:r>
      <w:r w:rsidR="00166D84">
        <w:t xml:space="preserve"> sisulisi</w:t>
      </w:r>
      <w:r w:rsidR="00342017">
        <w:t xml:space="preserve"> juhiseid nõude täitmiseks. Sellest tulenevalt on vastustaja seisukohal, et kuigi formaalselt rikuti Reidi tee hankes RHS nõudeid </w:t>
      </w:r>
      <w:r w:rsidR="00166D84">
        <w:t xml:space="preserve">jättes välisriigi pakkujatele selgesõnalise juhise esitamata ja </w:t>
      </w:r>
      <w:r w:rsidR="00342017">
        <w:t xml:space="preserve">viidates pädevustunnistuse nõude juures kehtetule õigusaktile, oli tingimuse sõnastus </w:t>
      </w:r>
      <w:r w:rsidR="00166D84">
        <w:t xml:space="preserve">siiski </w:t>
      </w:r>
      <w:r w:rsidR="00342017">
        <w:t xml:space="preserve">piisav selleks, et välisriigi pakkujad </w:t>
      </w:r>
      <w:r w:rsidR="00166D84">
        <w:tab/>
        <w:t>võisid mõista</w:t>
      </w:r>
      <w:r w:rsidR="00342017">
        <w:t xml:space="preserve"> võimalust tugineda nende päritoluriigi kvalifikatsioonile. </w:t>
      </w:r>
      <w:r w:rsidR="00536753">
        <w:t>Seega puudub etteheidetud rikkumisel finantsmõju.</w:t>
      </w:r>
    </w:p>
    <w:p w14:paraId="01F709F6" w14:textId="77777777" w:rsidR="006145F2" w:rsidRPr="007767DC" w:rsidRDefault="006145F2" w:rsidP="00FE7794">
      <w:pPr>
        <w:spacing w:line="360" w:lineRule="auto"/>
        <w:rPr>
          <w:b/>
        </w:rPr>
      </w:pPr>
    </w:p>
    <w:p w14:paraId="49DEC3A3" w14:textId="61B43FB5" w:rsidR="00FE7794" w:rsidRPr="00AB6B7C" w:rsidRDefault="00FE7794" w:rsidP="00166D84">
      <w:pPr>
        <w:spacing w:line="360" w:lineRule="auto"/>
        <w:rPr>
          <w:b/>
        </w:rPr>
      </w:pPr>
      <w:r w:rsidRPr="00AB6B7C">
        <w:rPr>
          <w:b/>
        </w:rPr>
        <w:t xml:space="preserve">Lähtudes eeltoodust </w:t>
      </w:r>
      <w:r w:rsidR="00166D84">
        <w:rPr>
          <w:b/>
        </w:rPr>
        <w:t>võtab Riigi Tugiteenuste Keskus Tallinna linna kaebuse õigeks.</w:t>
      </w:r>
    </w:p>
    <w:p w14:paraId="5DAFD1FB" w14:textId="77777777" w:rsidR="00166D84" w:rsidRDefault="00166D84" w:rsidP="0075116E">
      <w:pPr>
        <w:spacing w:line="276" w:lineRule="auto"/>
        <w:ind w:right="-142"/>
        <w:rPr>
          <w:rFonts w:eastAsia="Times New Roman"/>
          <w:b/>
        </w:rPr>
      </w:pPr>
    </w:p>
    <w:p w14:paraId="32739BB6" w14:textId="41AF152C" w:rsidR="00166D84" w:rsidRPr="00166D84" w:rsidRDefault="00166D84" w:rsidP="006145F2">
      <w:pPr>
        <w:spacing w:line="276" w:lineRule="auto"/>
        <w:ind w:right="-142"/>
        <w:rPr>
          <w:rFonts w:eastAsia="Times New Roman"/>
          <w:iCs/>
        </w:rPr>
      </w:pPr>
      <w:r w:rsidRPr="00166D84">
        <w:rPr>
          <w:rFonts w:eastAsia="Times New Roman"/>
          <w:iCs/>
        </w:rPr>
        <w:t>Lugupidamisega</w:t>
      </w:r>
    </w:p>
    <w:p w14:paraId="52CD27E7" w14:textId="77777777" w:rsidR="00166D84" w:rsidRDefault="00166D84" w:rsidP="006145F2">
      <w:pPr>
        <w:spacing w:line="276" w:lineRule="auto"/>
        <w:ind w:right="-142"/>
        <w:rPr>
          <w:rFonts w:eastAsia="Times New Roman"/>
          <w:i/>
        </w:rPr>
      </w:pPr>
    </w:p>
    <w:p w14:paraId="3E16A834" w14:textId="5AFCE1E9" w:rsidR="006145F2" w:rsidRPr="00F24B29" w:rsidRDefault="006145F2" w:rsidP="006145F2">
      <w:pPr>
        <w:spacing w:line="276" w:lineRule="auto"/>
        <w:ind w:right="-142"/>
        <w:rPr>
          <w:rFonts w:eastAsia="Times New Roman"/>
          <w:i/>
        </w:rPr>
      </w:pPr>
      <w:r w:rsidRPr="00F24B29">
        <w:rPr>
          <w:rFonts w:eastAsia="Times New Roman"/>
          <w:i/>
        </w:rPr>
        <w:t>/allkirjastatud digitaalselt/</w:t>
      </w:r>
    </w:p>
    <w:p w14:paraId="063FB5A6" w14:textId="77777777" w:rsidR="006145F2" w:rsidRPr="00F24B29" w:rsidRDefault="006145F2" w:rsidP="006145F2">
      <w:pPr>
        <w:spacing w:line="276" w:lineRule="auto"/>
        <w:ind w:right="-142"/>
        <w:rPr>
          <w:rFonts w:eastAsia="Times New Roman"/>
        </w:rPr>
      </w:pPr>
    </w:p>
    <w:p w14:paraId="55286437" w14:textId="77777777" w:rsidR="006145F2" w:rsidRPr="00F24B29" w:rsidRDefault="006145F2" w:rsidP="006145F2">
      <w:pPr>
        <w:spacing w:line="276" w:lineRule="auto"/>
        <w:ind w:right="-142"/>
        <w:rPr>
          <w:rFonts w:eastAsia="Times New Roman"/>
        </w:rPr>
      </w:pPr>
      <w:r>
        <w:rPr>
          <w:rFonts w:eastAsia="Times New Roman"/>
        </w:rPr>
        <w:t>Katri Oja</w:t>
      </w:r>
    </w:p>
    <w:p w14:paraId="099973B1" w14:textId="77777777" w:rsidR="006145F2" w:rsidRPr="00F24B29" w:rsidRDefault="006145F2" w:rsidP="006145F2">
      <w:pPr>
        <w:spacing w:line="276" w:lineRule="auto"/>
        <w:ind w:right="-142"/>
        <w:rPr>
          <w:rFonts w:eastAsia="Times New Roman"/>
        </w:rPr>
      </w:pPr>
      <w:r w:rsidRPr="00F24B29">
        <w:rPr>
          <w:rFonts w:eastAsia="Times New Roman"/>
        </w:rPr>
        <w:t xml:space="preserve">Riigi Tugiteenuste Keskus </w:t>
      </w:r>
    </w:p>
    <w:p w14:paraId="5EF7FB61" w14:textId="77777777" w:rsidR="006145F2" w:rsidRPr="00F24B29" w:rsidRDefault="006145F2" w:rsidP="006145F2">
      <w:pPr>
        <w:spacing w:line="276" w:lineRule="auto"/>
        <w:ind w:right="-142"/>
        <w:rPr>
          <w:rFonts w:eastAsia="Times New Roman"/>
        </w:rPr>
      </w:pPr>
      <w:r w:rsidRPr="00F24B29">
        <w:rPr>
          <w:rFonts w:eastAsia="Times New Roman"/>
        </w:rPr>
        <w:t>jurist</w:t>
      </w:r>
    </w:p>
    <w:p w14:paraId="7412E478" w14:textId="731FA1A7" w:rsidR="00FE7794" w:rsidRDefault="00FE7794" w:rsidP="0075116E">
      <w:pPr>
        <w:spacing w:line="276" w:lineRule="auto"/>
        <w:ind w:right="-142"/>
        <w:rPr>
          <w:rFonts w:eastAsia="Times New Roman"/>
          <w:b/>
        </w:rPr>
      </w:pPr>
    </w:p>
    <w:p w14:paraId="0BBB3348" w14:textId="27AB0562" w:rsidR="00754CDC" w:rsidRDefault="00754CDC" w:rsidP="0075116E">
      <w:pPr>
        <w:spacing w:line="276" w:lineRule="auto"/>
        <w:ind w:right="-142"/>
        <w:rPr>
          <w:rFonts w:eastAsia="Times New Roman"/>
          <w:b/>
        </w:rPr>
      </w:pPr>
    </w:p>
    <w:p w14:paraId="7C7DC685" w14:textId="1F896DB2" w:rsidR="005739C5" w:rsidRPr="00166D84" w:rsidRDefault="00754CDC" w:rsidP="005D6443">
      <w:pPr>
        <w:spacing w:line="276" w:lineRule="auto"/>
        <w:ind w:right="-142"/>
      </w:pPr>
      <w:r w:rsidRPr="00EC7FEC">
        <w:t>Lisa</w:t>
      </w:r>
      <w:r w:rsidR="00AC00BB">
        <w:t xml:space="preserve">. </w:t>
      </w:r>
      <w:r w:rsidR="005714FF">
        <w:t>Volikiri</w:t>
      </w:r>
    </w:p>
    <w:sectPr w:rsidR="005739C5" w:rsidRPr="00166D84" w:rsidSect="00536753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907" w:right="1021" w:bottom="1135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F65B1" w14:textId="77777777" w:rsidR="007E2F80" w:rsidRDefault="007E2F80" w:rsidP="00DF44DF">
      <w:r>
        <w:separator/>
      </w:r>
    </w:p>
  </w:endnote>
  <w:endnote w:type="continuationSeparator" w:id="0">
    <w:p w14:paraId="57284BF4" w14:textId="77777777" w:rsidR="007E2F80" w:rsidRDefault="007E2F80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8800801"/>
      <w:docPartObj>
        <w:docPartGallery w:val="Page Numbers (Bottom of Page)"/>
        <w:docPartUnique/>
      </w:docPartObj>
    </w:sdtPr>
    <w:sdtEndPr/>
    <w:sdtContent>
      <w:p w14:paraId="6BBB3567" w14:textId="006A5F9E" w:rsidR="00A27D93" w:rsidRDefault="00A27D9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F0B2A1" w14:textId="77777777" w:rsidR="001B3A21" w:rsidRDefault="001B3A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350139"/>
      <w:docPartObj>
        <w:docPartGallery w:val="Page Numbers (Bottom of Page)"/>
        <w:docPartUnique/>
      </w:docPartObj>
    </w:sdtPr>
    <w:sdtEndPr/>
    <w:sdtContent>
      <w:p w14:paraId="5CF4C7D1" w14:textId="368A90AB" w:rsidR="008D3CED" w:rsidRDefault="008D3CE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3822AD" w14:textId="77777777" w:rsidR="008D3CED" w:rsidRDefault="008D3C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26651" w14:textId="4B729507" w:rsidR="001B3A21" w:rsidRDefault="001B3A21" w:rsidP="008D3CED">
    <w:pPr>
      <w:pStyle w:val="Footer"/>
    </w:pPr>
  </w:p>
  <w:p w14:paraId="59D75CD4" w14:textId="77777777" w:rsidR="001B3A21" w:rsidRDefault="001B3A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AA8A2" w14:textId="77777777" w:rsidR="007E2F80" w:rsidRDefault="007E2F80" w:rsidP="00DF44DF">
      <w:r>
        <w:separator/>
      </w:r>
    </w:p>
  </w:footnote>
  <w:footnote w:type="continuationSeparator" w:id="0">
    <w:p w14:paraId="048F7A5C" w14:textId="77777777" w:rsidR="007E2F80" w:rsidRDefault="007E2F80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8569C" w14:textId="76CE6A27" w:rsidR="00110BCA" w:rsidRDefault="00110BCA" w:rsidP="001B3A21">
    <w:pPr>
      <w:pStyle w:val="Footer"/>
      <w:tabs>
        <w:tab w:val="clear" w:pos="4536"/>
        <w:tab w:val="clear" w:pos="9072"/>
      </w:tabs>
      <w:rPr>
        <w:sz w:val="20"/>
        <w:szCs w:val="24"/>
      </w:rPr>
    </w:pPr>
  </w:p>
  <w:p w14:paraId="1EBF94FC" w14:textId="77777777" w:rsidR="00110BCA" w:rsidRDefault="00110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E4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2F93EB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61914D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05B2F7E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3084E4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8E409A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EAA08E2"/>
    <w:multiLevelType w:val="hybridMultilevel"/>
    <w:tmpl w:val="FFFFFFFF"/>
    <w:lvl w:ilvl="0" w:tplc="48AC53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1052EB"/>
    <w:multiLevelType w:val="multilevel"/>
    <w:tmpl w:val="A774B75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color w:val="auto"/>
      </w:rPr>
    </w:lvl>
  </w:abstractNum>
  <w:abstractNum w:abstractNumId="8" w15:restartNumberingAfterBreak="0">
    <w:nsid w:val="1F60567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FA4210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24D528E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A5B128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2A9F494C"/>
    <w:multiLevelType w:val="multilevel"/>
    <w:tmpl w:val="593A9A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2D892CF4"/>
    <w:multiLevelType w:val="hybridMultilevel"/>
    <w:tmpl w:val="7DFCAF02"/>
    <w:lvl w:ilvl="0" w:tplc="0425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BD28D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300D1EA4"/>
    <w:multiLevelType w:val="hybridMultilevel"/>
    <w:tmpl w:val="76226A3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15547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94668B4"/>
    <w:multiLevelType w:val="hybridMultilevel"/>
    <w:tmpl w:val="678CC4B0"/>
    <w:lvl w:ilvl="0" w:tplc="8348FDBC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</w:rPr>
    </w:lvl>
    <w:lvl w:ilvl="1" w:tplc="0425000F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color w:val="auto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649333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46A31B77"/>
    <w:multiLevelType w:val="hybridMultilevel"/>
    <w:tmpl w:val="76226A3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85B07BF"/>
    <w:multiLevelType w:val="multilevel"/>
    <w:tmpl w:val="A6C8B5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4AE2103E"/>
    <w:multiLevelType w:val="multilevel"/>
    <w:tmpl w:val="AD1A5E2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B0534FB"/>
    <w:multiLevelType w:val="hybridMultilevel"/>
    <w:tmpl w:val="975C082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B3DC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4E431302"/>
    <w:multiLevelType w:val="hybridMultilevel"/>
    <w:tmpl w:val="1ABE43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F0DE4"/>
    <w:multiLevelType w:val="multilevel"/>
    <w:tmpl w:val="4A9E18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26" w15:restartNumberingAfterBreak="0">
    <w:nsid w:val="50A339D4"/>
    <w:multiLevelType w:val="hybridMultilevel"/>
    <w:tmpl w:val="A1721B58"/>
    <w:lvl w:ilvl="0" w:tplc="1360C1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2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518C20B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51B6789F"/>
    <w:multiLevelType w:val="multilevel"/>
    <w:tmpl w:val="66C876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21C517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5291554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AD151E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5DAE37A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5E756A5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5F632CE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603931A3"/>
    <w:multiLevelType w:val="multilevel"/>
    <w:tmpl w:val="72AA3FD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cs="Times New Roman"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6" w15:restartNumberingAfterBreak="0">
    <w:nsid w:val="6063761D"/>
    <w:multiLevelType w:val="multilevel"/>
    <w:tmpl w:val="CA9410C6"/>
    <w:styleLink w:val="111111"/>
    <w:lvl w:ilvl="0">
      <w:start w:val="1"/>
      <w:numFmt w:val="decimal"/>
      <w:pStyle w:val="loend1"/>
      <w:lvlText w:val="%1."/>
      <w:lvlJc w:val="left"/>
      <w:pPr>
        <w:tabs>
          <w:tab w:val="num" w:pos="300"/>
        </w:tabs>
      </w:pPr>
      <w:rPr>
        <w:rFonts w:cs="Times New Roman" w:hint="default"/>
      </w:rPr>
    </w:lvl>
    <w:lvl w:ilvl="1">
      <w:start w:val="1"/>
      <w:numFmt w:val="decimal"/>
      <w:pStyle w:val="loend2"/>
      <w:lvlText w:val="%1.%2."/>
      <w:lvlJc w:val="left"/>
      <w:pPr>
        <w:tabs>
          <w:tab w:val="num" w:pos="30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0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60A3250C"/>
    <w:multiLevelType w:val="multilevel"/>
    <w:tmpl w:val="E15640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8" w15:restartNumberingAfterBreak="0">
    <w:nsid w:val="60C4178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639819B6"/>
    <w:multiLevelType w:val="multilevel"/>
    <w:tmpl w:val="F2E85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Times New Roman" w:hint="default"/>
        <w:color w:val="auto"/>
      </w:rPr>
    </w:lvl>
  </w:abstractNum>
  <w:abstractNum w:abstractNumId="40" w15:restartNumberingAfterBreak="0">
    <w:nsid w:val="68F30135"/>
    <w:multiLevelType w:val="multilevel"/>
    <w:tmpl w:val="F5CC46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69CF707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6C48618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6E662067"/>
    <w:multiLevelType w:val="multilevel"/>
    <w:tmpl w:val="66C876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6F02683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5" w15:restartNumberingAfterBreak="0">
    <w:nsid w:val="6F765584"/>
    <w:multiLevelType w:val="multilevel"/>
    <w:tmpl w:val="74461C0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46" w15:restartNumberingAfterBreak="0">
    <w:nsid w:val="74C4455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75936679"/>
    <w:multiLevelType w:val="hybridMultilevel"/>
    <w:tmpl w:val="76226A3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8203E45"/>
    <w:multiLevelType w:val="multilevel"/>
    <w:tmpl w:val="E3E2D9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E4B697F"/>
    <w:multiLevelType w:val="hybridMultilevel"/>
    <w:tmpl w:val="56D6BDC8"/>
    <w:lvl w:ilvl="0" w:tplc="857418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896302">
    <w:abstractNumId w:val="36"/>
  </w:num>
  <w:num w:numId="2" w16cid:durableId="1354458473">
    <w:abstractNumId w:val="39"/>
  </w:num>
  <w:num w:numId="3" w16cid:durableId="1270626146">
    <w:abstractNumId w:val="2"/>
  </w:num>
  <w:num w:numId="4" w16cid:durableId="620720844">
    <w:abstractNumId w:val="46"/>
  </w:num>
  <w:num w:numId="5" w16cid:durableId="1927110591">
    <w:abstractNumId w:val="5"/>
  </w:num>
  <w:num w:numId="6" w16cid:durableId="920332555">
    <w:abstractNumId w:val="26"/>
  </w:num>
  <w:num w:numId="7" w16cid:durableId="1133519514">
    <w:abstractNumId w:val="8"/>
  </w:num>
  <w:num w:numId="8" w16cid:durableId="708455087">
    <w:abstractNumId w:val="25"/>
  </w:num>
  <w:num w:numId="9" w16cid:durableId="489759834">
    <w:abstractNumId w:val="7"/>
  </w:num>
  <w:num w:numId="10" w16cid:durableId="287858021">
    <w:abstractNumId w:val="33"/>
  </w:num>
  <w:num w:numId="11" w16cid:durableId="1340425144">
    <w:abstractNumId w:val="11"/>
  </w:num>
  <w:num w:numId="12" w16cid:durableId="626275577">
    <w:abstractNumId w:val="18"/>
  </w:num>
  <w:num w:numId="13" w16cid:durableId="749305541">
    <w:abstractNumId w:val="44"/>
  </w:num>
  <w:num w:numId="14" w16cid:durableId="1088693943">
    <w:abstractNumId w:val="23"/>
  </w:num>
  <w:num w:numId="15" w16cid:durableId="1766725142">
    <w:abstractNumId w:val="45"/>
  </w:num>
  <w:num w:numId="16" w16cid:durableId="191576594">
    <w:abstractNumId w:val="4"/>
  </w:num>
  <w:num w:numId="17" w16cid:durableId="1626079528">
    <w:abstractNumId w:val="47"/>
  </w:num>
  <w:num w:numId="18" w16cid:durableId="283314467">
    <w:abstractNumId w:val="1"/>
  </w:num>
  <w:num w:numId="19" w16cid:durableId="1561356857">
    <w:abstractNumId w:val="3"/>
  </w:num>
  <w:num w:numId="20" w16cid:durableId="1176727522">
    <w:abstractNumId w:val="37"/>
  </w:num>
  <w:num w:numId="21" w16cid:durableId="1758866272">
    <w:abstractNumId w:val="42"/>
  </w:num>
  <w:num w:numId="22" w16cid:durableId="1865436236">
    <w:abstractNumId w:val="19"/>
  </w:num>
  <w:num w:numId="23" w16cid:durableId="1361126145">
    <w:abstractNumId w:val="32"/>
  </w:num>
  <w:num w:numId="24" w16cid:durableId="1476024463">
    <w:abstractNumId w:val="38"/>
  </w:num>
  <w:num w:numId="25" w16cid:durableId="1970279578">
    <w:abstractNumId w:val="14"/>
  </w:num>
  <w:num w:numId="26" w16cid:durableId="839544496">
    <w:abstractNumId w:val="10"/>
  </w:num>
  <w:num w:numId="27" w16cid:durableId="476647958">
    <w:abstractNumId w:val="41"/>
  </w:num>
  <w:num w:numId="28" w16cid:durableId="20320338">
    <w:abstractNumId w:val="0"/>
  </w:num>
  <w:num w:numId="29" w16cid:durableId="1686514649">
    <w:abstractNumId w:val="15"/>
  </w:num>
  <w:num w:numId="30" w16cid:durableId="1423599632">
    <w:abstractNumId w:val="31"/>
  </w:num>
  <w:num w:numId="31" w16cid:durableId="2024895255">
    <w:abstractNumId w:val="34"/>
  </w:num>
  <w:num w:numId="32" w16cid:durableId="1626765052">
    <w:abstractNumId w:val="27"/>
  </w:num>
  <w:num w:numId="33" w16cid:durableId="1264263791">
    <w:abstractNumId w:val="29"/>
  </w:num>
  <w:num w:numId="34" w16cid:durableId="1201211349">
    <w:abstractNumId w:val="30"/>
  </w:num>
  <w:num w:numId="35" w16cid:durableId="2045985944">
    <w:abstractNumId w:val="9"/>
  </w:num>
  <w:num w:numId="36" w16cid:durableId="963510648">
    <w:abstractNumId w:val="16"/>
  </w:num>
  <w:num w:numId="37" w16cid:durableId="134566371">
    <w:abstractNumId w:val="43"/>
  </w:num>
  <w:num w:numId="38" w16cid:durableId="2090536213">
    <w:abstractNumId w:val="21"/>
  </w:num>
  <w:num w:numId="39" w16cid:durableId="1774085276">
    <w:abstractNumId w:val="35"/>
  </w:num>
  <w:num w:numId="40" w16cid:durableId="1878157141">
    <w:abstractNumId w:val="24"/>
  </w:num>
  <w:num w:numId="41" w16cid:durableId="746001907">
    <w:abstractNumId w:val="28"/>
  </w:num>
  <w:num w:numId="42" w16cid:durableId="1634867202">
    <w:abstractNumId w:val="22"/>
  </w:num>
  <w:num w:numId="43" w16cid:durableId="667558485">
    <w:abstractNumId w:val="12"/>
  </w:num>
  <w:num w:numId="44" w16cid:durableId="2031296768">
    <w:abstractNumId w:val="49"/>
  </w:num>
  <w:num w:numId="45" w16cid:durableId="333799865">
    <w:abstractNumId w:val="17"/>
  </w:num>
  <w:num w:numId="46" w16cid:durableId="2060981317">
    <w:abstractNumId w:val="6"/>
  </w:num>
  <w:num w:numId="47" w16cid:durableId="1584031269">
    <w:abstractNumId w:val="20"/>
  </w:num>
  <w:num w:numId="48" w16cid:durableId="273903354">
    <w:abstractNumId w:val="40"/>
  </w:num>
  <w:num w:numId="49" w16cid:durableId="223562060">
    <w:abstractNumId w:val="13"/>
  </w:num>
  <w:num w:numId="50" w16cid:durableId="594747438">
    <w:abstractNumId w:val="4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1C"/>
    <w:rsid w:val="00000D56"/>
    <w:rsid w:val="00001497"/>
    <w:rsid w:val="000031CD"/>
    <w:rsid w:val="00004E78"/>
    <w:rsid w:val="00011017"/>
    <w:rsid w:val="000111E5"/>
    <w:rsid w:val="00013739"/>
    <w:rsid w:val="00021317"/>
    <w:rsid w:val="00023E3A"/>
    <w:rsid w:val="000317AE"/>
    <w:rsid w:val="00033318"/>
    <w:rsid w:val="0004182B"/>
    <w:rsid w:val="00044B4C"/>
    <w:rsid w:val="00045459"/>
    <w:rsid w:val="0004665A"/>
    <w:rsid w:val="0004669C"/>
    <w:rsid w:val="00050D1C"/>
    <w:rsid w:val="00051679"/>
    <w:rsid w:val="00051785"/>
    <w:rsid w:val="000528D2"/>
    <w:rsid w:val="0005666E"/>
    <w:rsid w:val="000566B2"/>
    <w:rsid w:val="00056D4F"/>
    <w:rsid w:val="000576A1"/>
    <w:rsid w:val="0006087A"/>
    <w:rsid w:val="00060947"/>
    <w:rsid w:val="00061359"/>
    <w:rsid w:val="00067BA9"/>
    <w:rsid w:val="0007078A"/>
    <w:rsid w:val="000715F1"/>
    <w:rsid w:val="000720C4"/>
    <w:rsid w:val="00073127"/>
    <w:rsid w:val="00075591"/>
    <w:rsid w:val="000857EB"/>
    <w:rsid w:val="000913FC"/>
    <w:rsid w:val="000920AC"/>
    <w:rsid w:val="000922A2"/>
    <w:rsid w:val="000979FB"/>
    <w:rsid w:val="000A024E"/>
    <w:rsid w:val="000A2589"/>
    <w:rsid w:val="000A32AB"/>
    <w:rsid w:val="000A32D1"/>
    <w:rsid w:val="000A51B4"/>
    <w:rsid w:val="000A524D"/>
    <w:rsid w:val="000A5DD7"/>
    <w:rsid w:val="000A6BE7"/>
    <w:rsid w:val="000B1C03"/>
    <w:rsid w:val="000B1C0F"/>
    <w:rsid w:val="000B257B"/>
    <w:rsid w:val="000B29FA"/>
    <w:rsid w:val="000C1EBB"/>
    <w:rsid w:val="000C22FA"/>
    <w:rsid w:val="000C3DA1"/>
    <w:rsid w:val="000C4287"/>
    <w:rsid w:val="000C618F"/>
    <w:rsid w:val="000C6358"/>
    <w:rsid w:val="000C6C47"/>
    <w:rsid w:val="000C7521"/>
    <w:rsid w:val="000D53D2"/>
    <w:rsid w:val="000D71B9"/>
    <w:rsid w:val="000D7776"/>
    <w:rsid w:val="000E0B8D"/>
    <w:rsid w:val="000E0F84"/>
    <w:rsid w:val="000E1F6D"/>
    <w:rsid w:val="000E4F8D"/>
    <w:rsid w:val="000E7393"/>
    <w:rsid w:val="000F3451"/>
    <w:rsid w:val="00101672"/>
    <w:rsid w:val="00101826"/>
    <w:rsid w:val="00102DCD"/>
    <w:rsid w:val="001039C1"/>
    <w:rsid w:val="001069D8"/>
    <w:rsid w:val="00110BCA"/>
    <w:rsid w:val="00110D9B"/>
    <w:rsid w:val="00114F3A"/>
    <w:rsid w:val="001162BD"/>
    <w:rsid w:val="00117F56"/>
    <w:rsid w:val="00120AB4"/>
    <w:rsid w:val="0012147A"/>
    <w:rsid w:val="00121F7F"/>
    <w:rsid w:val="001223E1"/>
    <w:rsid w:val="00124942"/>
    <w:rsid w:val="00124999"/>
    <w:rsid w:val="00124E0C"/>
    <w:rsid w:val="00125318"/>
    <w:rsid w:val="00126339"/>
    <w:rsid w:val="00126A1F"/>
    <w:rsid w:val="00127C29"/>
    <w:rsid w:val="00144457"/>
    <w:rsid w:val="00145348"/>
    <w:rsid w:val="00146372"/>
    <w:rsid w:val="0014770C"/>
    <w:rsid w:val="00150F79"/>
    <w:rsid w:val="00151E6D"/>
    <w:rsid w:val="00152245"/>
    <w:rsid w:val="00153D8B"/>
    <w:rsid w:val="001542DA"/>
    <w:rsid w:val="0015516A"/>
    <w:rsid w:val="00156978"/>
    <w:rsid w:val="00156C16"/>
    <w:rsid w:val="00156D58"/>
    <w:rsid w:val="00157B88"/>
    <w:rsid w:val="001612BF"/>
    <w:rsid w:val="00164156"/>
    <w:rsid w:val="001653B2"/>
    <w:rsid w:val="00166530"/>
    <w:rsid w:val="00166D84"/>
    <w:rsid w:val="0017020B"/>
    <w:rsid w:val="0017062F"/>
    <w:rsid w:val="001712E5"/>
    <w:rsid w:val="00172125"/>
    <w:rsid w:val="00175B13"/>
    <w:rsid w:val="00176406"/>
    <w:rsid w:val="00176961"/>
    <w:rsid w:val="00176C1B"/>
    <w:rsid w:val="001771E8"/>
    <w:rsid w:val="0017753F"/>
    <w:rsid w:val="00184010"/>
    <w:rsid w:val="001868E9"/>
    <w:rsid w:val="00187569"/>
    <w:rsid w:val="001925C0"/>
    <w:rsid w:val="00194E1B"/>
    <w:rsid w:val="00196685"/>
    <w:rsid w:val="001A055B"/>
    <w:rsid w:val="001A241F"/>
    <w:rsid w:val="001A5877"/>
    <w:rsid w:val="001A7999"/>
    <w:rsid w:val="001A7D04"/>
    <w:rsid w:val="001B0B77"/>
    <w:rsid w:val="001B2B50"/>
    <w:rsid w:val="001B3A21"/>
    <w:rsid w:val="001B482D"/>
    <w:rsid w:val="001C0B2A"/>
    <w:rsid w:val="001C231C"/>
    <w:rsid w:val="001C3BFB"/>
    <w:rsid w:val="001C5C1F"/>
    <w:rsid w:val="001D06B5"/>
    <w:rsid w:val="001D14D3"/>
    <w:rsid w:val="001D4CFB"/>
    <w:rsid w:val="001D68D4"/>
    <w:rsid w:val="001D6DFB"/>
    <w:rsid w:val="001D722F"/>
    <w:rsid w:val="001E1BB0"/>
    <w:rsid w:val="001E36B6"/>
    <w:rsid w:val="001F046D"/>
    <w:rsid w:val="001F1D21"/>
    <w:rsid w:val="001F3A47"/>
    <w:rsid w:val="001F5204"/>
    <w:rsid w:val="001F7032"/>
    <w:rsid w:val="001F7853"/>
    <w:rsid w:val="001F7A1F"/>
    <w:rsid w:val="002008A2"/>
    <w:rsid w:val="002023D9"/>
    <w:rsid w:val="00205280"/>
    <w:rsid w:val="0020756F"/>
    <w:rsid w:val="00210717"/>
    <w:rsid w:val="00210772"/>
    <w:rsid w:val="00211E52"/>
    <w:rsid w:val="0021396E"/>
    <w:rsid w:val="00213F56"/>
    <w:rsid w:val="0021547C"/>
    <w:rsid w:val="0021548F"/>
    <w:rsid w:val="00215DE9"/>
    <w:rsid w:val="00220C63"/>
    <w:rsid w:val="0022269C"/>
    <w:rsid w:val="00222C28"/>
    <w:rsid w:val="00223216"/>
    <w:rsid w:val="00231F7D"/>
    <w:rsid w:val="00233893"/>
    <w:rsid w:val="0023449C"/>
    <w:rsid w:val="002351F3"/>
    <w:rsid w:val="00237518"/>
    <w:rsid w:val="0023753F"/>
    <w:rsid w:val="00243A77"/>
    <w:rsid w:val="0024408C"/>
    <w:rsid w:val="002454B5"/>
    <w:rsid w:val="002477DF"/>
    <w:rsid w:val="002508C3"/>
    <w:rsid w:val="00255D77"/>
    <w:rsid w:val="0025691A"/>
    <w:rsid w:val="002606A4"/>
    <w:rsid w:val="002623DD"/>
    <w:rsid w:val="00262878"/>
    <w:rsid w:val="0026456A"/>
    <w:rsid w:val="0026639A"/>
    <w:rsid w:val="002679D4"/>
    <w:rsid w:val="00273ECB"/>
    <w:rsid w:val="002769FB"/>
    <w:rsid w:val="00280D55"/>
    <w:rsid w:val="00281A9A"/>
    <w:rsid w:val="002835BB"/>
    <w:rsid w:val="00285F23"/>
    <w:rsid w:val="00286538"/>
    <w:rsid w:val="00291259"/>
    <w:rsid w:val="00293449"/>
    <w:rsid w:val="00293D31"/>
    <w:rsid w:val="0029441A"/>
    <w:rsid w:val="0029711D"/>
    <w:rsid w:val="002A0758"/>
    <w:rsid w:val="002B0F11"/>
    <w:rsid w:val="002B4CE9"/>
    <w:rsid w:val="002B7198"/>
    <w:rsid w:val="002B7A05"/>
    <w:rsid w:val="002C06AA"/>
    <w:rsid w:val="002C3CCA"/>
    <w:rsid w:val="002C49FA"/>
    <w:rsid w:val="002D5EC2"/>
    <w:rsid w:val="002D703E"/>
    <w:rsid w:val="002E0EB6"/>
    <w:rsid w:val="002E1989"/>
    <w:rsid w:val="002E56CE"/>
    <w:rsid w:val="002E7470"/>
    <w:rsid w:val="002F1308"/>
    <w:rsid w:val="002F254F"/>
    <w:rsid w:val="002F340F"/>
    <w:rsid w:val="0030328F"/>
    <w:rsid w:val="003077E1"/>
    <w:rsid w:val="00310871"/>
    <w:rsid w:val="003108F1"/>
    <w:rsid w:val="00313ECE"/>
    <w:rsid w:val="00316276"/>
    <w:rsid w:val="0031743F"/>
    <w:rsid w:val="00317538"/>
    <w:rsid w:val="00320C70"/>
    <w:rsid w:val="00323EE1"/>
    <w:rsid w:val="00324B29"/>
    <w:rsid w:val="0032535A"/>
    <w:rsid w:val="003265AA"/>
    <w:rsid w:val="003323F7"/>
    <w:rsid w:val="0033371C"/>
    <w:rsid w:val="00340B0F"/>
    <w:rsid w:val="00342017"/>
    <w:rsid w:val="00342379"/>
    <w:rsid w:val="0034515A"/>
    <w:rsid w:val="003459E2"/>
    <w:rsid w:val="00346DE2"/>
    <w:rsid w:val="00354059"/>
    <w:rsid w:val="00354747"/>
    <w:rsid w:val="00357E71"/>
    <w:rsid w:val="00371021"/>
    <w:rsid w:val="00371FDD"/>
    <w:rsid w:val="00374536"/>
    <w:rsid w:val="00376CC7"/>
    <w:rsid w:val="00381965"/>
    <w:rsid w:val="00382AD2"/>
    <w:rsid w:val="00382E29"/>
    <w:rsid w:val="003925FF"/>
    <w:rsid w:val="00392AB8"/>
    <w:rsid w:val="00394B7A"/>
    <w:rsid w:val="00394DCB"/>
    <w:rsid w:val="003A2E86"/>
    <w:rsid w:val="003B025B"/>
    <w:rsid w:val="003B2A9C"/>
    <w:rsid w:val="003B2ADB"/>
    <w:rsid w:val="003B6977"/>
    <w:rsid w:val="003B6FC3"/>
    <w:rsid w:val="003B7905"/>
    <w:rsid w:val="003C10B4"/>
    <w:rsid w:val="003C7332"/>
    <w:rsid w:val="003C743D"/>
    <w:rsid w:val="003D0019"/>
    <w:rsid w:val="003D09BA"/>
    <w:rsid w:val="003D195A"/>
    <w:rsid w:val="003D1FD8"/>
    <w:rsid w:val="003D6301"/>
    <w:rsid w:val="003E0D7D"/>
    <w:rsid w:val="003E135C"/>
    <w:rsid w:val="003F2E70"/>
    <w:rsid w:val="003F350D"/>
    <w:rsid w:val="003F7821"/>
    <w:rsid w:val="00400C6F"/>
    <w:rsid w:val="00407BD9"/>
    <w:rsid w:val="004140B2"/>
    <w:rsid w:val="00414691"/>
    <w:rsid w:val="00422AFF"/>
    <w:rsid w:val="0042763E"/>
    <w:rsid w:val="00430E2E"/>
    <w:rsid w:val="00433A8D"/>
    <w:rsid w:val="00435A13"/>
    <w:rsid w:val="00435C5B"/>
    <w:rsid w:val="004375C4"/>
    <w:rsid w:val="00437687"/>
    <w:rsid w:val="0044084D"/>
    <w:rsid w:val="00442E6A"/>
    <w:rsid w:val="00446FA0"/>
    <w:rsid w:val="00447785"/>
    <w:rsid w:val="004569E6"/>
    <w:rsid w:val="0045702B"/>
    <w:rsid w:val="004643E2"/>
    <w:rsid w:val="004671B8"/>
    <w:rsid w:val="00467928"/>
    <w:rsid w:val="00467D08"/>
    <w:rsid w:val="00471618"/>
    <w:rsid w:val="0047595F"/>
    <w:rsid w:val="00475C6F"/>
    <w:rsid w:val="004829AF"/>
    <w:rsid w:val="00485653"/>
    <w:rsid w:val="00487E37"/>
    <w:rsid w:val="004A0021"/>
    <w:rsid w:val="004A2F27"/>
    <w:rsid w:val="004A3512"/>
    <w:rsid w:val="004B0D44"/>
    <w:rsid w:val="004B17CB"/>
    <w:rsid w:val="004B40EF"/>
    <w:rsid w:val="004B4530"/>
    <w:rsid w:val="004C0032"/>
    <w:rsid w:val="004C1391"/>
    <w:rsid w:val="004C2B8E"/>
    <w:rsid w:val="004C504B"/>
    <w:rsid w:val="004C5B82"/>
    <w:rsid w:val="004C6B1D"/>
    <w:rsid w:val="004C6B20"/>
    <w:rsid w:val="004C76C6"/>
    <w:rsid w:val="004D121F"/>
    <w:rsid w:val="004D240C"/>
    <w:rsid w:val="004D338F"/>
    <w:rsid w:val="004D4C44"/>
    <w:rsid w:val="004D50E8"/>
    <w:rsid w:val="004D5EAE"/>
    <w:rsid w:val="004E22E4"/>
    <w:rsid w:val="004E3FBF"/>
    <w:rsid w:val="004E442A"/>
    <w:rsid w:val="004E5B1A"/>
    <w:rsid w:val="004E5B8D"/>
    <w:rsid w:val="004E6400"/>
    <w:rsid w:val="004F13F4"/>
    <w:rsid w:val="004F2121"/>
    <w:rsid w:val="004F3691"/>
    <w:rsid w:val="004F4FB9"/>
    <w:rsid w:val="004F53BB"/>
    <w:rsid w:val="0050252A"/>
    <w:rsid w:val="00504F05"/>
    <w:rsid w:val="00505797"/>
    <w:rsid w:val="005114CD"/>
    <w:rsid w:val="0051329A"/>
    <w:rsid w:val="00513682"/>
    <w:rsid w:val="005143A7"/>
    <w:rsid w:val="00515D2E"/>
    <w:rsid w:val="00515E2D"/>
    <w:rsid w:val="00521ABD"/>
    <w:rsid w:val="0052226D"/>
    <w:rsid w:val="00523946"/>
    <w:rsid w:val="00523C54"/>
    <w:rsid w:val="00533CA2"/>
    <w:rsid w:val="00536753"/>
    <w:rsid w:val="00536A1D"/>
    <w:rsid w:val="005411D7"/>
    <w:rsid w:val="00541579"/>
    <w:rsid w:val="005420D9"/>
    <w:rsid w:val="00546204"/>
    <w:rsid w:val="00550BC8"/>
    <w:rsid w:val="00550F52"/>
    <w:rsid w:val="00551E24"/>
    <w:rsid w:val="0055226E"/>
    <w:rsid w:val="00553567"/>
    <w:rsid w:val="00557534"/>
    <w:rsid w:val="00560A92"/>
    <w:rsid w:val="0056160C"/>
    <w:rsid w:val="00564569"/>
    <w:rsid w:val="00566D45"/>
    <w:rsid w:val="00570992"/>
    <w:rsid w:val="005714FF"/>
    <w:rsid w:val="005739C5"/>
    <w:rsid w:val="00584355"/>
    <w:rsid w:val="00587F0E"/>
    <w:rsid w:val="00591949"/>
    <w:rsid w:val="00592BCA"/>
    <w:rsid w:val="0059597B"/>
    <w:rsid w:val="0059600F"/>
    <w:rsid w:val="00596080"/>
    <w:rsid w:val="005A0498"/>
    <w:rsid w:val="005A18B8"/>
    <w:rsid w:val="005A1B95"/>
    <w:rsid w:val="005A287B"/>
    <w:rsid w:val="005A57D6"/>
    <w:rsid w:val="005A659D"/>
    <w:rsid w:val="005A7CFD"/>
    <w:rsid w:val="005B1925"/>
    <w:rsid w:val="005B21B3"/>
    <w:rsid w:val="005B2781"/>
    <w:rsid w:val="005B5CE1"/>
    <w:rsid w:val="005C4EA6"/>
    <w:rsid w:val="005D0A39"/>
    <w:rsid w:val="005D631B"/>
    <w:rsid w:val="005D6443"/>
    <w:rsid w:val="005E152B"/>
    <w:rsid w:val="005E26F2"/>
    <w:rsid w:val="005E2AA8"/>
    <w:rsid w:val="005E3AED"/>
    <w:rsid w:val="005E45BB"/>
    <w:rsid w:val="005E5150"/>
    <w:rsid w:val="005F3757"/>
    <w:rsid w:val="00602834"/>
    <w:rsid w:val="006048F8"/>
    <w:rsid w:val="00607F5C"/>
    <w:rsid w:val="00611752"/>
    <w:rsid w:val="00612856"/>
    <w:rsid w:val="006145F2"/>
    <w:rsid w:val="00615FE2"/>
    <w:rsid w:val="00616894"/>
    <w:rsid w:val="00617B95"/>
    <w:rsid w:val="006226DF"/>
    <w:rsid w:val="0062582D"/>
    <w:rsid w:val="0063137D"/>
    <w:rsid w:val="006336F5"/>
    <w:rsid w:val="0063590C"/>
    <w:rsid w:val="00636A22"/>
    <w:rsid w:val="00636A5A"/>
    <w:rsid w:val="00637A7F"/>
    <w:rsid w:val="006474D5"/>
    <w:rsid w:val="00652387"/>
    <w:rsid w:val="00652710"/>
    <w:rsid w:val="006527F7"/>
    <w:rsid w:val="00655725"/>
    <w:rsid w:val="0066178E"/>
    <w:rsid w:val="00665019"/>
    <w:rsid w:val="006678BD"/>
    <w:rsid w:val="00680609"/>
    <w:rsid w:val="00683D0B"/>
    <w:rsid w:val="00684135"/>
    <w:rsid w:val="006870EA"/>
    <w:rsid w:val="00692894"/>
    <w:rsid w:val="00693DAE"/>
    <w:rsid w:val="006955E0"/>
    <w:rsid w:val="006A12DF"/>
    <w:rsid w:val="006A1456"/>
    <w:rsid w:val="006A1816"/>
    <w:rsid w:val="006A186C"/>
    <w:rsid w:val="006A2F04"/>
    <w:rsid w:val="006A3824"/>
    <w:rsid w:val="006B118C"/>
    <w:rsid w:val="006B3237"/>
    <w:rsid w:val="006B60E8"/>
    <w:rsid w:val="006C1663"/>
    <w:rsid w:val="006C3CF4"/>
    <w:rsid w:val="006D3B59"/>
    <w:rsid w:val="006E0FE2"/>
    <w:rsid w:val="006E16BD"/>
    <w:rsid w:val="006E1FD2"/>
    <w:rsid w:val="006E36D7"/>
    <w:rsid w:val="006E48B8"/>
    <w:rsid w:val="006E6348"/>
    <w:rsid w:val="006F3BB9"/>
    <w:rsid w:val="006F4DDD"/>
    <w:rsid w:val="006F6462"/>
    <w:rsid w:val="006F72D7"/>
    <w:rsid w:val="006F7EDE"/>
    <w:rsid w:val="0070392F"/>
    <w:rsid w:val="00703AF4"/>
    <w:rsid w:val="00704AC4"/>
    <w:rsid w:val="007056E1"/>
    <w:rsid w:val="00712F21"/>
    <w:rsid w:val="00713327"/>
    <w:rsid w:val="007165FA"/>
    <w:rsid w:val="0071785D"/>
    <w:rsid w:val="0072237E"/>
    <w:rsid w:val="00723F6A"/>
    <w:rsid w:val="00724878"/>
    <w:rsid w:val="0072614A"/>
    <w:rsid w:val="007301B5"/>
    <w:rsid w:val="00731A28"/>
    <w:rsid w:val="00737C30"/>
    <w:rsid w:val="00737CC4"/>
    <w:rsid w:val="007408BB"/>
    <w:rsid w:val="00744104"/>
    <w:rsid w:val="00744207"/>
    <w:rsid w:val="00744DFF"/>
    <w:rsid w:val="00745DF2"/>
    <w:rsid w:val="007505A2"/>
    <w:rsid w:val="0075116E"/>
    <w:rsid w:val="00753A27"/>
    <w:rsid w:val="00754CDC"/>
    <w:rsid w:val="00754D29"/>
    <w:rsid w:val="00755A68"/>
    <w:rsid w:val="00756185"/>
    <w:rsid w:val="0075695A"/>
    <w:rsid w:val="00756C34"/>
    <w:rsid w:val="00760272"/>
    <w:rsid w:val="0076054B"/>
    <w:rsid w:val="00760AEB"/>
    <w:rsid w:val="00760D65"/>
    <w:rsid w:val="00761FF5"/>
    <w:rsid w:val="00762AAD"/>
    <w:rsid w:val="007643C6"/>
    <w:rsid w:val="0076474E"/>
    <w:rsid w:val="0076617F"/>
    <w:rsid w:val="00766EB9"/>
    <w:rsid w:val="0077168C"/>
    <w:rsid w:val="007719E1"/>
    <w:rsid w:val="0077309E"/>
    <w:rsid w:val="0077375F"/>
    <w:rsid w:val="007767DC"/>
    <w:rsid w:val="007771A4"/>
    <w:rsid w:val="00777630"/>
    <w:rsid w:val="00780853"/>
    <w:rsid w:val="00781A05"/>
    <w:rsid w:val="0079137E"/>
    <w:rsid w:val="00793A3C"/>
    <w:rsid w:val="00794384"/>
    <w:rsid w:val="00795D19"/>
    <w:rsid w:val="00796D4D"/>
    <w:rsid w:val="00797262"/>
    <w:rsid w:val="007A1DE8"/>
    <w:rsid w:val="007A3B94"/>
    <w:rsid w:val="007A7AF7"/>
    <w:rsid w:val="007B2819"/>
    <w:rsid w:val="007B3429"/>
    <w:rsid w:val="007B4033"/>
    <w:rsid w:val="007B6671"/>
    <w:rsid w:val="007B6CC6"/>
    <w:rsid w:val="007B7511"/>
    <w:rsid w:val="007C0D47"/>
    <w:rsid w:val="007C1D15"/>
    <w:rsid w:val="007C52AA"/>
    <w:rsid w:val="007C5894"/>
    <w:rsid w:val="007C7737"/>
    <w:rsid w:val="007D0786"/>
    <w:rsid w:val="007D1E78"/>
    <w:rsid w:val="007D2DC8"/>
    <w:rsid w:val="007D54FC"/>
    <w:rsid w:val="007D6C79"/>
    <w:rsid w:val="007E0108"/>
    <w:rsid w:val="007E2F80"/>
    <w:rsid w:val="007E4B78"/>
    <w:rsid w:val="007E5CC4"/>
    <w:rsid w:val="007E631E"/>
    <w:rsid w:val="007E7443"/>
    <w:rsid w:val="007E7EE4"/>
    <w:rsid w:val="007F0457"/>
    <w:rsid w:val="007F55B0"/>
    <w:rsid w:val="007F56C5"/>
    <w:rsid w:val="007F5D4E"/>
    <w:rsid w:val="007F7067"/>
    <w:rsid w:val="0080287D"/>
    <w:rsid w:val="0080344D"/>
    <w:rsid w:val="008048AD"/>
    <w:rsid w:val="00805588"/>
    <w:rsid w:val="00805E54"/>
    <w:rsid w:val="00806022"/>
    <w:rsid w:val="008107E3"/>
    <w:rsid w:val="008116A5"/>
    <w:rsid w:val="00811C2D"/>
    <w:rsid w:val="00813E5C"/>
    <w:rsid w:val="00815741"/>
    <w:rsid w:val="00816877"/>
    <w:rsid w:val="008227EE"/>
    <w:rsid w:val="00823E7A"/>
    <w:rsid w:val="00824491"/>
    <w:rsid w:val="00831CAC"/>
    <w:rsid w:val="008323C7"/>
    <w:rsid w:val="00834697"/>
    <w:rsid w:val="00835858"/>
    <w:rsid w:val="00836DB3"/>
    <w:rsid w:val="00837AFA"/>
    <w:rsid w:val="00842B7D"/>
    <w:rsid w:val="00842C96"/>
    <w:rsid w:val="0084349A"/>
    <w:rsid w:val="0085188B"/>
    <w:rsid w:val="00854E9B"/>
    <w:rsid w:val="0086156D"/>
    <w:rsid w:val="0086424F"/>
    <w:rsid w:val="00864F12"/>
    <w:rsid w:val="00866558"/>
    <w:rsid w:val="00872EE3"/>
    <w:rsid w:val="00873EF5"/>
    <w:rsid w:val="008810D5"/>
    <w:rsid w:val="0088184C"/>
    <w:rsid w:val="00882696"/>
    <w:rsid w:val="00882D74"/>
    <w:rsid w:val="008878AC"/>
    <w:rsid w:val="008919F2"/>
    <w:rsid w:val="00892190"/>
    <w:rsid w:val="00892398"/>
    <w:rsid w:val="008923A3"/>
    <w:rsid w:val="008950FE"/>
    <w:rsid w:val="00895E27"/>
    <w:rsid w:val="008A0167"/>
    <w:rsid w:val="008A5062"/>
    <w:rsid w:val="008A74AE"/>
    <w:rsid w:val="008B01EC"/>
    <w:rsid w:val="008B50DF"/>
    <w:rsid w:val="008B6145"/>
    <w:rsid w:val="008B738D"/>
    <w:rsid w:val="008C01D2"/>
    <w:rsid w:val="008C23C8"/>
    <w:rsid w:val="008C2824"/>
    <w:rsid w:val="008C299B"/>
    <w:rsid w:val="008C3028"/>
    <w:rsid w:val="008C4405"/>
    <w:rsid w:val="008C4821"/>
    <w:rsid w:val="008D279F"/>
    <w:rsid w:val="008D370A"/>
    <w:rsid w:val="008D3CED"/>
    <w:rsid w:val="008D4634"/>
    <w:rsid w:val="008D5BBF"/>
    <w:rsid w:val="008D71E3"/>
    <w:rsid w:val="008D723B"/>
    <w:rsid w:val="008D7CDE"/>
    <w:rsid w:val="008E3D6A"/>
    <w:rsid w:val="008E42D4"/>
    <w:rsid w:val="008E776D"/>
    <w:rsid w:val="008F0B50"/>
    <w:rsid w:val="008F278D"/>
    <w:rsid w:val="008F36BD"/>
    <w:rsid w:val="008F3C46"/>
    <w:rsid w:val="008F41A9"/>
    <w:rsid w:val="008F5BB0"/>
    <w:rsid w:val="008F7E59"/>
    <w:rsid w:val="00901BAC"/>
    <w:rsid w:val="009022BD"/>
    <w:rsid w:val="00903F55"/>
    <w:rsid w:val="00905A84"/>
    <w:rsid w:val="00906B55"/>
    <w:rsid w:val="0091786B"/>
    <w:rsid w:val="009203BD"/>
    <w:rsid w:val="009224DF"/>
    <w:rsid w:val="009238BD"/>
    <w:rsid w:val="00924C1B"/>
    <w:rsid w:val="00932CDE"/>
    <w:rsid w:val="00933BF5"/>
    <w:rsid w:val="009370A4"/>
    <w:rsid w:val="00941913"/>
    <w:rsid w:val="009429B6"/>
    <w:rsid w:val="009441A4"/>
    <w:rsid w:val="00944E1B"/>
    <w:rsid w:val="00945CB1"/>
    <w:rsid w:val="009468AC"/>
    <w:rsid w:val="00950D5E"/>
    <w:rsid w:val="009523E0"/>
    <w:rsid w:val="009562F4"/>
    <w:rsid w:val="00960989"/>
    <w:rsid w:val="009615E1"/>
    <w:rsid w:val="00964343"/>
    <w:rsid w:val="009709A8"/>
    <w:rsid w:val="009744E9"/>
    <w:rsid w:val="00977E8D"/>
    <w:rsid w:val="0098012B"/>
    <w:rsid w:val="009831AB"/>
    <w:rsid w:val="0098355A"/>
    <w:rsid w:val="00986681"/>
    <w:rsid w:val="00995F14"/>
    <w:rsid w:val="009A11BA"/>
    <w:rsid w:val="009A129B"/>
    <w:rsid w:val="009A51DE"/>
    <w:rsid w:val="009B0165"/>
    <w:rsid w:val="009B2386"/>
    <w:rsid w:val="009B29B7"/>
    <w:rsid w:val="009B5A03"/>
    <w:rsid w:val="009B7DBD"/>
    <w:rsid w:val="009C2FFC"/>
    <w:rsid w:val="009C4D37"/>
    <w:rsid w:val="009C5549"/>
    <w:rsid w:val="009C55A4"/>
    <w:rsid w:val="009C59EB"/>
    <w:rsid w:val="009C6DEB"/>
    <w:rsid w:val="009D47F8"/>
    <w:rsid w:val="009D4E0B"/>
    <w:rsid w:val="009D52FC"/>
    <w:rsid w:val="009D6B39"/>
    <w:rsid w:val="009E2650"/>
    <w:rsid w:val="009E3BCC"/>
    <w:rsid w:val="009E7970"/>
    <w:rsid w:val="009E7F4A"/>
    <w:rsid w:val="009F1C27"/>
    <w:rsid w:val="009F364D"/>
    <w:rsid w:val="009F4580"/>
    <w:rsid w:val="009F45AD"/>
    <w:rsid w:val="009F59BE"/>
    <w:rsid w:val="009F61BA"/>
    <w:rsid w:val="009F66DE"/>
    <w:rsid w:val="00A0248F"/>
    <w:rsid w:val="00A02715"/>
    <w:rsid w:val="00A05C5E"/>
    <w:rsid w:val="00A06829"/>
    <w:rsid w:val="00A10E66"/>
    <w:rsid w:val="00A1244E"/>
    <w:rsid w:val="00A16733"/>
    <w:rsid w:val="00A1780B"/>
    <w:rsid w:val="00A205E1"/>
    <w:rsid w:val="00A2285E"/>
    <w:rsid w:val="00A24356"/>
    <w:rsid w:val="00A2486F"/>
    <w:rsid w:val="00A27D93"/>
    <w:rsid w:val="00A30C20"/>
    <w:rsid w:val="00A33F04"/>
    <w:rsid w:val="00A35327"/>
    <w:rsid w:val="00A35BEC"/>
    <w:rsid w:val="00A43418"/>
    <w:rsid w:val="00A444B1"/>
    <w:rsid w:val="00A458A4"/>
    <w:rsid w:val="00A45F4A"/>
    <w:rsid w:val="00A52B3E"/>
    <w:rsid w:val="00A561A7"/>
    <w:rsid w:val="00A5766C"/>
    <w:rsid w:val="00A619E2"/>
    <w:rsid w:val="00A63B8C"/>
    <w:rsid w:val="00A65C0A"/>
    <w:rsid w:val="00A70A09"/>
    <w:rsid w:val="00A711B2"/>
    <w:rsid w:val="00A72AC0"/>
    <w:rsid w:val="00A737FE"/>
    <w:rsid w:val="00A82E43"/>
    <w:rsid w:val="00A86240"/>
    <w:rsid w:val="00A91D0A"/>
    <w:rsid w:val="00A92959"/>
    <w:rsid w:val="00A942CA"/>
    <w:rsid w:val="00A943AE"/>
    <w:rsid w:val="00A946D8"/>
    <w:rsid w:val="00AA58E7"/>
    <w:rsid w:val="00AA5C12"/>
    <w:rsid w:val="00AA66BB"/>
    <w:rsid w:val="00AA73FB"/>
    <w:rsid w:val="00AA7DD9"/>
    <w:rsid w:val="00AA7F6C"/>
    <w:rsid w:val="00AB061B"/>
    <w:rsid w:val="00AB0A08"/>
    <w:rsid w:val="00AB0B49"/>
    <w:rsid w:val="00AB0B6B"/>
    <w:rsid w:val="00AB2E7D"/>
    <w:rsid w:val="00AB3C75"/>
    <w:rsid w:val="00AB4582"/>
    <w:rsid w:val="00AB65B3"/>
    <w:rsid w:val="00AB6826"/>
    <w:rsid w:val="00AB6B7C"/>
    <w:rsid w:val="00AC00BB"/>
    <w:rsid w:val="00AC281C"/>
    <w:rsid w:val="00AC6276"/>
    <w:rsid w:val="00AC7C8B"/>
    <w:rsid w:val="00AD020F"/>
    <w:rsid w:val="00AD0595"/>
    <w:rsid w:val="00AD179F"/>
    <w:rsid w:val="00AD2EA7"/>
    <w:rsid w:val="00AD4921"/>
    <w:rsid w:val="00AD5926"/>
    <w:rsid w:val="00AD5972"/>
    <w:rsid w:val="00AD6627"/>
    <w:rsid w:val="00AD6DA3"/>
    <w:rsid w:val="00AD7E80"/>
    <w:rsid w:val="00AE1130"/>
    <w:rsid w:val="00AE27D7"/>
    <w:rsid w:val="00AE3762"/>
    <w:rsid w:val="00AE49D7"/>
    <w:rsid w:val="00AE72E8"/>
    <w:rsid w:val="00AE7B42"/>
    <w:rsid w:val="00AF161F"/>
    <w:rsid w:val="00AF2D23"/>
    <w:rsid w:val="00AF472D"/>
    <w:rsid w:val="00AF5552"/>
    <w:rsid w:val="00B02D02"/>
    <w:rsid w:val="00B04012"/>
    <w:rsid w:val="00B07EC8"/>
    <w:rsid w:val="00B10679"/>
    <w:rsid w:val="00B12298"/>
    <w:rsid w:val="00B13909"/>
    <w:rsid w:val="00B16B89"/>
    <w:rsid w:val="00B16CCE"/>
    <w:rsid w:val="00B20ACE"/>
    <w:rsid w:val="00B2153C"/>
    <w:rsid w:val="00B26899"/>
    <w:rsid w:val="00B3044F"/>
    <w:rsid w:val="00B310BB"/>
    <w:rsid w:val="00B3148C"/>
    <w:rsid w:val="00B3406B"/>
    <w:rsid w:val="00B411CC"/>
    <w:rsid w:val="00B4409B"/>
    <w:rsid w:val="00B46063"/>
    <w:rsid w:val="00B52AEB"/>
    <w:rsid w:val="00B52D28"/>
    <w:rsid w:val="00B532B9"/>
    <w:rsid w:val="00B533C0"/>
    <w:rsid w:val="00B53F9B"/>
    <w:rsid w:val="00B62D76"/>
    <w:rsid w:val="00B62E78"/>
    <w:rsid w:val="00B643E2"/>
    <w:rsid w:val="00B654C2"/>
    <w:rsid w:val="00B671A3"/>
    <w:rsid w:val="00B73E55"/>
    <w:rsid w:val="00B74737"/>
    <w:rsid w:val="00B74B3E"/>
    <w:rsid w:val="00B74CED"/>
    <w:rsid w:val="00B74E02"/>
    <w:rsid w:val="00B838A8"/>
    <w:rsid w:val="00B84328"/>
    <w:rsid w:val="00B848CC"/>
    <w:rsid w:val="00B923BE"/>
    <w:rsid w:val="00B95777"/>
    <w:rsid w:val="00BA1991"/>
    <w:rsid w:val="00BA2155"/>
    <w:rsid w:val="00BA41B0"/>
    <w:rsid w:val="00BB0A48"/>
    <w:rsid w:val="00BB191E"/>
    <w:rsid w:val="00BB2973"/>
    <w:rsid w:val="00BB355A"/>
    <w:rsid w:val="00BB5840"/>
    <w:rsid w:val="00BB6CDF"/>
    <w:rsid w:val="00BC1A62"/>
    <w:rsid w:val="00BC3A2C"/>
    <w:rsid w:val="00BC58CE"/>
    <w:rsid w:val="00BC6A84"/>
    <w:rsid w:val="00BC7D7B"/>
    <w:rsid w:val="00BD078E"/>
    <w:rsid w:val="00BD0F2C"/>
    <w:rsid w:val="00BD3950"/>
    <w:rsid w:val="00BD39AB"/>
    <w:rsid w:val="00BD3CCF"/>
    <w:rsid w:val="00BD569A"/>
    <w:rsid w:val="00BE0A5A"/>
    <w:rsid w:val="00BE1EBE"/>
    <w:rsid w:val="00BE46E9"/>
    <w:rsid w:val="00BE76B6"/>
    <w:rsid w:val="00BF1B9A"/>
    <w:rsid w:val="00BF4D7C"/>
    <w:rsid w:val="00C024E0"/>
    <w:rsid w:val="00C04D7C"/>
    <w:rsid w:val="00C073A0"/>
    <w:rsid w:val="00C11BD8"/>
    <w:rsid w:val="00C135A2"/>
    <w:rsid w:val="00C13C2E"/>
    <w:rsid w:val="00C15B99"/>
    <w:rsid w:val="00C16968"/>
    <w:rsid w:val="00C16F5E"/>
    <w:rsid w:val="00C17390"/>
    <w:rsid w:val="00C17A2B"/>
    <w:rsid w:val="00C209DE"/>
    <w:rsid w:val="00C20B76"/>
    <w:rsid w:val="00C22FE1"/>
    <w:rsid w:val="00C232EF"/>
    <w:rsid w:val="00C23578"/>
    <w:rsid w:val="00C24F66"/>
    <w:rsid w:val="00C25448"/>
    <w:rsid w:val="00C27B07"/>
    <w:rsid w:val="00C32685"/>
    <w:rsid w:val="00C37FE2"/>
    <w:rsid w:val="00C41A52"/>
    <w:rsid w:val="00C41FC5"/>
    <w:rsid w:val="00C5114E"/>
    <w:rsid w:val="00C54DBC"/>
    <w:rsid w:val="00C552A0"/>
    <w:rsid w:val="00C55413"/>
    <w:rsid w:val="00C5616E"/>
    <w:rsid w:val="00C57299"/>
    <w:rsid w:val="00C575C7"/>
    <w:rsid w:val="00C57657"/>
    <w:rsid w:val="00C62C51"/>
    <w:rsid w:val="00C66412"/>
    <w:rsid w:val="00C66E37"/>
    <w:rsid w:val="00C718A4"/>
    <w:rsid w:val="00C71F0A"/>
    <w:rsid w:val="00C732D6"/>
    <w:rsid w:val="00C739E5"/>
    <w:rsid w:val="00C739F4"/>
    <w:rsid w:val="00C83346"/>
    <w:rsid w:val="00C86AE6"/>
    <w:rsid w:val="00C8711E"/>
    <w:rsid w:val="00C87316"/>
    <w:rsid w:val="00C90E39"/>
    <w:rsid w:val="00C94812"/>
    <w:rsid w:val="00CA3747"/>
    <w:rsid w:val="00CA583B"/>
    <w:rsid w:val="00CA58F5"/>
    <w:rsid w:val="00CA5F0B"/>
    <w:rsid w:val="00CA7764"/>
    <w:rsid w:val="00CA7BF7"/>
    <w:rsid w:val="00CB01D6"/>
    <w:rsid w:val="00CB3640"/>
    <w:rsid w:val="00CC3198"/>
    <w:rsid w:val="00CC45D5"/>
    <w:rsid w:val="00CC5A6A"/>
    <w:rsid w:val="00CD0E9F"/>
    <w:rsid w:val="00CD1AF5"/>
    <w:rsid w:val="00CE1C1C"/>
    <w:rsid w:val="00CE327B"/>
    <w:rsid w:val="00CE624B"/>
    <w:rsid w:val="00CF109B"/>
    <w:rsid w:val="00CF2B2F"/>
    <w:rsid w:val="00CF2B77"/>
    <w:rsid w:val="00CF4303"/>
    <w:rsid w:val="00D023E8"/>
    <w:rsid w:val="00D033F3"/>
    <w:rsid w:val="00D03F30"/>
    <w:rsid w:val="00D04690"/>
    <w:rsid w:val="00D047F5"/>
    <w:rsid w:val="00D04BAF"/>
    <w:rsid w:val="00D111CD"/>
    <w:rsid w:val="00D12895"/>
    <w:rsid w:val="00D20226"/>
    <w:rsid w:val="00D277B6"/>
    <w:rsid w:val="00D31454"/>
    <w:rsid w:val="00D33CE9"/>
    <w:rsid w:val="00D35804"/>
    <w:rsid w:val="00D40650"/>
    <w:rsid w:val="00D41B65"/>
    <w:rsid w:val="00D41C5D"/>
    <w:rsid w:val="00D423A9"/>
    <w:rsid w:val="00D45109"/>
    <w:rsid w:val="00D45FEE"/>
    <w:rsid w:val="00D46014"/>
    <w:rsid w:val="00D46094"/>
    <w:rsid w:val="00D4667A"/>
    <w:rsid w:val="00D4710B"/>
    <w:rsid w:val="00D47419"/>
    <w:rsid w:val="00D5028D"/>
    <w:rsid w:val="00D52CC4"/>
    <w:rsid w:val="00D559F8"/>
    <w:rsid w:val="00D56A79"/>
    <w:rsid w:val="00D576DE"/>
    <w:rsid w:val="00D60204"/>
    <w:rsid w:val="00D61BDD"/>
    <w:rsid w:val="00D63EA2"/>
    <w:rsid w:val="00D6436D"/>
    <w:rsid w:val="00D65629"/>
    <w:rsid w:val="00D72CDB"/>
    <w:rsid w:val="00D763F2"/>
    <w:rsid w:val="00D765E2"/>
    <w:rsid w:val="00D7789A"/>
    <w:rsid w:val="00D807B7"/>
    <w:rsid w:val="00D80F5D"/>
    <w:rsid w:val="00D81DE2"/>
    <w:rsid w:val="00D8202D"/>
    <w:rsid w:val="00D82747"/>
    <w:rsid w:val="00D8345A"/>
    <w:rsid w:val="00D86BD7"/>
    <w:rsid w:val="00D876F1"/>
    <w:rsid w:val="00D90A24"/>
    <w:rsid w:val="00D90F27"/>
    <w:rsid w:val="00D927CB"/>
    <w:rsid w:val="00D92AD5"/>
    <w:rsid w:val="00D94BA1"/>
    <w:rsid w:val="00DA1624"/>
    <w:rsid w:val="00DA45E7"/>
    <w:rsid w:val="00DA6609"/>
    <w:rsid w:val="00DA76DA"/>
    <w:rsid w:val="00DA7B61"/>
    <w:rsid w:val="00DB06A2"/>
    <w:rsid w:val="00DB3835"/>
    <w:rsid w:val="00DB38FC"/>
    <w:rsid w:val="00DB6B7B"/>
    <w:rsid w:val="00DB6DE4"/>
    <w:rsid w:val="00DC1458"/>
    <w:rsid w:val="00DC28EE"/>
    <w:rsid w:val="00DC4A3D"/>
    <w:rsid w:val="00DC4ABC"/>
    <w:rsid w:val="00DC4C2F"/>
    <w:rsid w:val="00DC4D51"/>
    <w:rsid w:val="00DC4E90"/>
    <w:rsid w:val="00DC4FCC"/>
    <w:rsid w:val="00DD2DA5"/>
    <w:rsid w:val="00DE10B4"/>
    <w:rsid w:val="00DE1487"/>
    <w:rsid w:val="00DE2D1B"/>
    <w:rsid w:val="00DE635F"/>
    <w:rsid w:val="00DF3952"/>
    <w:rsid w:val="00DF44DF"/>
    <w:rsid w:val="00DF6F54"/>
    <w:rsid w:val="00E023F6"/>
    <w:rsid w:val="00E02480"/>
    <w:rsid w:val="00E03DBB"/>
    <w:rsid w:val="00E05A01"/>
    <w:rsid w:val="00E129B8"/>
    <w:rsid w:val="00E135C3"/>
    <w:rsid w:val="00E15D54"/>
    <w:rsid w:val="00E160DD"/>
    <w:rsid w:val="00E225B2"/>
    <w:rsid w:val="00E22ABD"/>
    <w:rsid w:val="00E270CE"/>
    <w:rsid w:val="00E3101B"/>
    <w:rsid w:val="00E36110"/>
    <w:rsid w:val="00E40DBF"/>
    <w:rsid w:val="00E41506"/>
    <w:rsid w:val="00E4436B"/>
    <w:rsid w:val="00E456D4"/>
    <w:rsid w:val="00E46844"/>
    <w:rsid w:val="00E5010B"/>
    <w:rsid w:val="00E5613B"/>
    <w:rsid w:val="00E5689A"/>
    <w:rsid w:val="00E600F8"/>
    <w:rsid w:val="00E6120B"/>
    <w:rsid w:val="00E618F2"/>
    <w:rsid w:val="00E67556"/>
    <w:rsid w:val="00E70122"/>
    <w:rsid w:val="00E71170"/>
    <w:rsid w:val="00E75D12"/>
    <w:rsid w:val="00E762DC"/>
    <w:rsid w:val="00E7791A"/>
    <w:rsid w:val="00E85683"/>
    <w:rsid w:val="00E85CCD"/>
    <w:rsid w:val="00E91620"/>
    <w:rsid w:val="00E9289C"/>
    <w:rsid w:val="00E9549F"/>
    <w:rsid w:val="00E96512"/>
    <w:rsid w:val="00EA20F6"/>
    <w:rsid w:val="00EA66E1"/>
    <w:rsid w:val="00EB1032"/>
    <w:rsid w:val="00EB209F"/>
    <w:rsid w:val="00EB3A9A"/>
    <w:rsid w:val="00EB7B1A"/>
    <w:rsid w:val="00EC0332"/>
    <w:rsid w:val="00EC37DA"/>
    <w:rsid w:val="00EC7091"/>
    <w:rsid w:val="00EC7AE7"/>
    <w:rsid w:val="00EC7FEC"/>
    <w:rsid w:val="00ED09A5"/>
    <w:rsid w:val="00ED0B91"/>
    <w:rsid w:val="00ED29B3"/>
    <w:rsid w:val="00ED2A31"/>
    <w:rsid w:val="00ED5433"/>
    <w:rsid w:val="00ED56ED"/>
    <w:rsid w:val="00ED7469"/>
    <w:rsid w:val="00EE1554"/>
    <w:rsid w:val="00EE1928"/>
    <w:rsid w:val="00EE2638"/>
    <w:rsid w:val="00EE2BF9"/>
    <w:rsid w:val="00EE2E25"/>
    <w:rsid w:val="00EE4344"/>
    <w:rsid w:val="00EE76CA"/>
    <w:rsid w:val="00EF1B84"/>
    <w:rsid w:val="00EF32AE"/>
    <w:rsid w:val="00EF4AA4"/>
    <w:rsid w:val="00EF6390"/>
    <w:rsid w:val="00EF68C6"/>
    <w:rsid w:val="00F039F9"/>
    <w:rsid w:val="00F04AE0"/>
    <w:rsid w:val="00F161E5"/>
    <w:rsid w:val="00F174A3"/>
    <w:rsid w:val="00F17CBE"/>
    <w:rsid w:val="00F24B29"/>
    <w:rsid w:val="00F24FAF"/>
    <w:rsid w:val="00F25A4E"/>
    <w:rsid w:val="00F3375C"/>
    <w:rsid w:val="00F33808"/>
    <w:rsid w:val="00F34DFF"/>
    <w:rsid w:val="00F40530"/>
    <w:rsid w:val="00F47966"/>
    <w:rsid w:val="00F51F40"/>
    <w:rsid w:val="00F52014"/>
    <w:rsid w:val="00F5481B"/>
    <w:rsid w:val="00F5606B"/>
    <w:rsid w:val="00F56994"/>
    <w:rsid w:val="00F62EED"/>
    <w:rsid w:val="00F6407C"/>
    <w:rsid w:val="00F65133"/>
    <w:rsid w:val="00F653D7"/>
    <w:rsid w:val="00F66DFD"/>
    <w:rsid w:val="00F67758"/>
    <w:rsid w:val="00F6795A"/>
    <w:rsid w:val="00F7129E"/>
    <w:rsid w:val="00F75DBE"/>
    <w:rsid w:val="00F76206"/>
    <w:rsid w:val="00F76EA3"/>
    <w:rsid w:val="00F821BE"/>
    <w:rsid w:val="00F8328E"/>
    <w:rsid w:val="00F8732D"/>
    <w:rsid w:val="00F87699"/>
    <w:rsid w:val="00F9245E"/>
    <w:rsid w:val="00F93656"/>
    <w:rsid w:val="00F93691"/>
    <w:rsid w:val="00F9452E"/>
    <w:rsid w:val="00F959DB"/>
    <w:rsid w:val="00F962FF"/>
    <w:rsid w:val="00F9645B"/>
    <w:rsid w:val="00F96730"/>
    <w:rsid w:val="00FA1F25"/>
    <w:rsid w:val="00FA2476"/>
    <w:rsid w:val="00FA37BF"/>
    <w:rsid w:val="00FA4908"/>
    <w:rsid w:val="00FA58F7"/>
    <w:rsid w:val="00FA60C5"/>
    <w:rsid w:val="00FA6599"/>
    <w:rsid w:val="00FB0C59"/>
    <w:rsid w:val="00FB1761"/>
    <w:rsid w:val="00FB21BA"/>
    <w:rsid w:val="00FB3BB6"/>
    <w:rsid w:val="00FB3D47"/>
    <w:rsid w:val="00FB3DF0"/>
    <w:rsid w:val="00FB5454"/>
    <w:rsid w:val="00FB5B61"/>
    <w:rsid w:val="00FB7D86"/>
    <w:rsid w:val="00FB7F78"/>
    <w:rsid w:val="00FC494F"/>
    <w:rsid w:val="00FC60CC"/>
    <w:rsid w:val="00FC6345"/>
    <w:rsid w:val="00FD198B"/>
    <w:rsid w:val="00FD2C4C"/>
    <w:rsid w:val="00FD6985"/>
    <w:rsid w:val="00FD7B9B"/>
    <w:rsid w:val="00FE7794"/>
    <w:rsid w:val="00FE7A7B"/>
    <w:rsid w:val="00FF09AD"/>
    <w:rsid w:val="00FF1D36"/>
    <w:rsid w:val="00FF3C03"/>
    <w:rsid w:val="00FF4244"/>
    <w:rsid w:val="00FF5817"/>
    <w:rsid w:val="00FF6269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CD81C6"/>
  <w14:defaultImageDpi w14:val="0"/>
  <w15:docId w15:val="{1D4680F5-14B4-4CBD-8A8F-C4E3361C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uiPriority w:val="9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uiPriority w:val="9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uiPriority w:val="9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uiPriority w:val="9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uiPriority w:val="9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uiPriority w:val="9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locked/>
    <w:rsid w:val="00DF44DF"/>
    <w:rPr>
      <w:rFonts w:cs="Times New Roman"/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DF44DF"/>
    <w:rPr>
      <w:rFonts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DF44DF"/>
    <w:rPr>
      <w:rFonts w:cs="Times New Roman"/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DF44DF"/>
    <w:rPr>
      <w:rFonts w:cs="Times New Roman"/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DF44DF"/>
    <w:rPr>
      <w:rFonts w:cs="Times New Roman"/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DF44DF"/>
    <w:rPr>
      <w:rFonts w:ascii="Arial" w:hAnsi="Arial" w:cs="Arial"/>
      <w:color w:val="000000"/>
      <w:sz w:val="22"/>
      <w:szCs w:val="22"/>
      <w:u w:color="000000"/>
    </w:rPr>
  </w:style>
  <w:style w:type="character" w:customStyle="1" w:styleId="NumberingSymbols">
    <w:name w:val="Numbering Symbols"/>
    <w:rsid w:val="00D40650"/>
  </w:style>
  <w:style w:type="character" w:styleId="Hyperlink">
    <w:name w:val="Hyperlink"/>
    <w:basedOn w:val="DefaultParagraphFont"/>
    <w:uiPriority w:val="99"/>
    <w:rsid w:val="00D40650"/>
    <w:rPr>
      <w:rFonts w:cs="Times New Roman"/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styleId="List">
    <w:name w:val="List"/>
    <w:basedOn w:val="Normal"/>
    <w:uiPriority w:val="99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Index">
    <w:name w:val="Index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paragraph" w:styleId="List2">
    <w:name w:val="List 2"/>
    <w:basedOn w:val="Normal"/>
    <w:uiPriority w:val="99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D559F8"/>
    <w:pPr>
      <w:widowControl/>
      <w:suppressAutoHyphens w:val="0"/>
      <w:spacing w:after="560" w:line="240" w:lineRule="auto"/>
      <w:jc w:val="left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zh-CN" w:bidi="hi-IN"/>
    </w:rPr>
  </w:style>
  <w:style w:type="paragraph" w:customStyle="1" w:styleId="Tekst">
    <w:name w:val="Tekst"/>
    <w:autoRedefine/>
    <w:qFormat/>
    <w:rsid w:val="005739C5"/>
    <w:pPr>
      <w:spacing w:line="276" w:lineRule="auto"/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Date">
    <w:name w:val="Date"/>
    <w:basedOn w:val="Normal"/>
    <w:link w:val="DateChar"/>
    <w:autoRedefine/>
    <w:uiPriority w:val="99"/>
    <w:qFormat/>
    <w:rsid w:val="004D4C44"/>
    <w:pPr>
      <w:widowControl/>
      <w:suppressAutoHyphens w:val="0"/>
      <w:spacing w:line="240" w:lineRule="auto"/>
      <w:jc w:val="right"/>
    </w:pPr>
    <w:rPr>
      <w:kern w:val="24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0E39"/>
    <w:rPr>
      <w:rFonts w:ascii="Tahoma" w:eastAsia="SimSun" w:hAnsi="Tahoma" w:cs="Mangal"/>
      <w:kern w:val="1"/>
      <w:sz w:val="14"/>
      <w:szCs w:val="14"/>
      <w:lang w:val="x-none" w:eastAsia="zh-CN" w:bidi="hi-IN"/>
    </w:rPr>
  </w:style>
  <w:style w:type="paragraph" w:customStyle="1" w:styleId="Snum">
    <w:name w:val="Sõnum"/>
    <w:autoRedefine/>
    <w:qFormat/>
    <w:rsid w:val="000C618F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loend2">
    <w:name w:val="loend2"/>
    <w:basedOn w:val="BodyText"/>
    <w:uiPriority w:val="99"/>
    <w:rsid w:val="00437687"/>
    <w:pPr>
      <w:widowControl/>
      <w:numPr>
        <w:ilvl w:val="1"/>
        <w:numId w:val="1"/>
      </w:numPr>
      <w:suppressAutoHyphens w:val="0"/>
      <w:spacing w:after="0" w:line="240" w:lineRule="auto"/>
      <w:jc w:val="left"/>
    </w:pPr>
    <w:rPr>
      <w:rFonts w:ascii="Georgia" w:eastAsia="Times New Roman" w:hAnsi="Georgia" w:cs="Times New Roman"/>
      <w:spacing w:val="-5"/>
      <w:kern w:val="0"/>
      <w:sz w:val="22"/>
      <w:szCs w:val="24"/>
      <w:lang w:eastAsia="en-US" w:bidi="ar-SA"/>
    </w:rPr>
  </w:style>
  <w:style w:type="paragraph" w:customStyle="1" w:styleId="loend1">
    <w:name w:val="loend1"/>
    <w:basedOn w:val="Normal"/>
    <w:uiPriority w:val="99"/>
    <w:rsid w:val="00437687"/>
    <w:pPr>
      <w:widowControl/>
      <w:numPr>
        <w:numId w:val="1"/>
      </w:numPr>
      <w:suppressAutoHyphens w:val="0"/>
      <w:spacing w:before="90" w:after="90" w:line="240" w:lineRule="auto"/>
      <w:jc w:val="left"/>
    </w:pPr>
    <w:rPr>
      <w:rFonts w:ascii="Georgia" w:eastAsia="Times New Roman" w:hAnsi="Georgia"/>
      <w:spacing w:val="-5"/>
      <w:kern w:val="0"/>
      <w:sz w:val="22"/>
      <w:lang w:eastAsia="en-US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437687"/>
    <w:pPr>
      <w:spacing w:after="120"/>
    </w:pPr>
    <w:rPr>
      <w:rFonts w:cs="Mangal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37687"/>
    <w:rPr>
      <w:rFonts w:eastAsia="SimSun" w:cs="Mangal"/>
      <w:kern w:val="1"/>
      <w:sz w:val="21"/>
      <w:szCs w:val="21"/>
      <w:lang w:val="x-none" w:eastAsia="zh-CN" w:bidi="hi-IN"/>
    </w:rPr>
  </w:style>
  <w:style w:type="paragraph" w:styleId="ListParagraph">
    <w:name w:val="List Paragraph"/>
    <w:aliases w:val="Loetelu"/>
    <w:basedOn w:val="Normal"/>
    <w:uiPriority w:val="34"/>
    <w:qFormat/>
    <w:rsid w:val="00CE624B"/>
    <w:pPr>
      <w:widowControl/>
      <w:suppressAutoHyphens w:val="0"/>
      <w:spacing w:line="240" w:lineRule="auto"/>
      <w:ind w:left="720"/>
      <w:contextualSpacing/>
      <w:jc w:val="left"/>
    </w:pPr>
    <w:rPr>
      <w:rFonts w:eastAsia="Times New Roman"/>
      <w:kern w:val="0"/>
      <w:lang w:eastAsia="et-EE" w:bidi="ar-SA"/>
    </w:rPr>
  </w:style>
  <w:style w:type="paragraph" w:customStyle="1" w:styleId="Default">
    <w:name w:val="Default"/>
    <w:qFormat/>
    <w:rsid w:val="005A18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1032"/>
    <w:pPr>
      <w:spacing w:line="240" w:lineRule="auto"/>
    </w:pPr>
    <w:rPr>
      <w:rFonts w:cs="Mangal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B1032"/>
    <w:rPr>
      <w:rFonts w:eastAsia="SimSun" w:cs="Mangal"/>
      <w:kern w:val="1"/>
      <w:sz w:val="18"/>
      <w:szCs w:val="18"/>
      <w:lang w:val="x-none" w:eastAsia="zh-CN" w:bidi="hi-IN"/>
    </w:rPr>
  </w:style>
  <w:style w:type="character" w:styleId="FootnoteReference">
    <w:name w:val="footnote reference"/>
    <w:basedOn w:val="DefaultParagraphFont"/>
    <w:uiPriority w:val="99"/>
    <w:unhideWhenUsed/>
    <w:rsid w:val="00EB1032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671A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1A3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671A3"/>
    <w:rPr>
      <w:rFonts w:eastAsia="SimSun" w:cs="Mangal"/>
      <w:kern w:val="1"/>
      <w:sz w:val="18"/>
      <w:szCs w:val="18"/>
      <w:lang w:val="x-none"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671A3"/>
    <w:rPr>
      <w:rFonts w:eastAsia="SimSun" w:cs="Mangal"/>
      <w:b/>
      <w:bCs/>
      <w:kern w:val="1"/>
      <w:sz w:val="18"/>
      <w:szCs w:val="18"/>
      <w:lang w:val="x-none" w:eastAsia="zh-C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0C6C47"/>
    <w:rPr>
      <w:rFonts w:cs="Times New Roman"/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5C3"/>
    <w:rPr>
      <w:rFonts w:cs="Times New Roman"/>
      <w:color w:val="605E5C"/>
      <w:shd w:val="clear" w:color="auto" w:fill="E1DFDD"/>
    </w:rPr>
  </w:style>
  <w:style w:type="paragraph" w:customStyle="1" w:styleId="CM11">
    <w:name w:val="CM1+1"/>
    <w:basedOn w:val="Default"/>
    <w:next w:val="Default"/>
    <w:uiPriority w:val="99"/>
    <w:rsid w:val="00187569"/>
    <w:rPr>
      <w:rFonts w:ascii="EUAlbertina" w:hAnsi="EUAlbertina"/>
      <w:color w:val="auto"/>
    </w:rPr>
  </w:style>
  <w:style w:type="paragraph" w:customStyle="1" w:styleId="CM31">
    <w:name w:val="CM3+1"/>
    <w:basedOn w:val="Default"/>
    <w:next w:val="Default"/>
    <w:uiPriority w:val="99"/>
    <w:rsid w:val="00187569"/>
    <w:rPr>
      <w:rFonts w:ascii="EUAlbertina" w:hAnsi="EUAlbertina"/>
      <w:color w:val="auto"/>
    </w:rPr>
  </w:style>
  <w:style w:type="table" w:styleId="TableGrid">
    <w:name w:val="Table Grid"/>
    <w:basedOn w:val="TableNormal"/>
    <w:uiPriority w:val="59"/>
    <w:rsid w:val="00FB5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A055B"/>
    <w:rPr>
      <w:rFonts w:asciiTheme="minorHAnsi" w:hAnsiTheme="minorHAnsi"/>
      <w:sz w:val="22"/>
      <w:szCs w:val="22"/>
      <w:lang w:eastAsia="en-US"/>
    </w:rPr>
  </w:style>
  <w:style w:type="numbering" w:styleId="111111">
    <w:name w:val="Outline List 2"/>
    <w:basedOn w:val="NoList"/>
    <w:uiPriority w:val="99"/>
    <w:semiHidden/>
    <w:unhideWhenUsed/>
    <w:pPr>
      <w:numPr>
        <w:numId w:val="1"/>
      </w:numPr>
    </w:pPr>
  </w:style>
  <w:style w:type="character" w:customStyle="1" w:styleId="ui-provider">
    <w:name w:val="ui-provider"/>
    <w:basedOn w:val="DefaultParagraphFont"/>
    <w:rsid w:val="00D04BA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9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09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09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0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tri.oja@rtk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ge.lumiste@tallinnlv.ee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M_yldplank_TN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E83D9E2-8052-4FF9-A146-42C211B3E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M_yldplank_TNR</Template>
  <TotalTime>93</TotalTime>
  <Pages>2</Pages>
  <Words>412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Riigikantselei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Uiboaed</dc:creator>
  <cp:keywords/>
  <dc:description/>
  <cp:lastModifiedBy>Katri Oja</cp:lastModifiedBy>
  <cp:revision>5</cp:revision>
  <cp:lastPrinted>2014-04-02T13:57:00Z</cp:lastPrinted>
  <dcterms:created xsi:type="dcterms:W3CDTF">2025-01-15T09:55:00Z</dcterms:created>
  <dcterms:modified xsi:type="dcterms:W3CDTF">2025-01-15T12:42:00Z</dcterms:modified>
</cp:coreProperties>
</file>